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8166">
      <w:pPr>
        <w:widowControl w:val="0"/>
        <w:spacing w:line="560" w:lineRule="exact"/>
        <w:ind w:firstLine="0" w:firstLineChars="0"/>
        <w:jc w:val="left"/>
        <w:rPr>
          <w:rFonts w:ascii="黑体" w:hAnsi="黑体" w:eastAsia="黑体" w:cs="黑体"/>
          <w:spacing w:val="-5"/>
          <w:szCs w:val="32"/>
        </w:rPr>
      </w:pPr>
      <w:r>
        <w:rPr>
          <w:rFonts w:hint="eastAsia" w:ascii="黑体" w:hAnsi="黑体" w:eastAsia="黑体" w:cs="黑体"/>
          <w:spacing w:val="-5"/>
          <w:szCs w:val="32"/>
        </w:rPr>
        <w:t>附件2</w:t>
      </w:r>
    </w:p>
    <w:p w14:paraId="5147C317">
      <w:pPr>
        <w:widowControl w:val="0"/>
        <w:spacing w:line="540" w:lineRule="exact"/>
        <w:ind w:firstLine="0" w:firstLineChars="0"/>
        <w:jc w:val="center"/>
        <w:rPr>
          <w:rFonts w:ascii="微软雅黑" w:hAnsi="微软雅黑" w:eastAsia="微软雅黑" w:cs="微软雅黑"/>
          <w:spacing w:val="-5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sz w:val="44"/>
          <w:szCs w:val="44"/>
        </w:rPr>
        <w:t>北海市公共资源交易项目招标文件提前公示</w:t>
      </w:r>
    </w:p>
    <w:p w14:paraId="64176DB0">
      <w:pPr>
        <w:widowControl w:val="0"/>
        <w:spacing w:line="540" w:lineRule="exact"/>
        <w:ind w:firstLine="0" w:firstLineChars="0"/>
        <w:jc w:val="center"/>
        <w:rPr>
          <w:rFonts w:ascii="微软雅黑" w:hAnsi="微软雅黑" w:eastAsia="微软雅黑" w:cs="微软雅黑"/>
          <w:spacing w:val="-5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sz w:val="44"/>
          <w:szCs w:val="44"/>
        </w:rPr>
        <w:t>意见反馈表</w:t>
      </w:r>
    </w:p>
    <w:tbl>
      <w:tblPr>
        <w:tblStyle w:val="16"/>
        <w:tblW w:w="8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3016"/>
        <w:gridCol w:w="1400"/>
        <w:gridCol w:w="2860"/>
      </w:tblGrid>
      <w:tr w14:paraId="5EC01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244" w:type="dxa"/>
            <w:vAlign w:val="center"/>
          </w:tcPr>
          <w:p w14:paraId="4B8E4F15">
            <w:pPr>
              <w:widowControl w:val="0"/>
              <w:adjustRightInd w:val="0"/>
              <w:spacing w:before="81" w:line="320" w:lineRule="exact"/>
              <w:ind w:firstLine="0" w:firstLineChars="0"/>
              <w:jc w:val="center"/>
              <w:rPr>
                <w:rFonts w:hAnsi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hAnsi="仿宋_GB2312" w:cs="仿宋_GB2312"/>
                <w:spacing w:val="3"/>
                <w:sz w:val="28"/>
                <w:szCs w:val="28"/>
              </w:rPr>
              <w:t>项目</w:t>
            </w:r>
          </w:p>
          <w:p w14:paraId="71A1BCC8">
            <w:pPr>
              <w:widowControl w:val="0"/>
              <w:adjustRightInd w:val="0"/>
              <w:spacing w:before="81" w:line="320" w:lineRule="exact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7276" w:type="dxa"/>
            <w:gridSpan w:val="3"/>
            <w:vAlign w:val="center"/>
          </w:tcPr>
          <w:p w14:paraId="3E3F1EFD">
            <w:pPr>
              <w:pStyle w:val="17"/>
              <w:widowControl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73E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9" w:hRule="atLeast"/>
          <w:jc w:val="center"/>
        </w:trPr>
        <w:tc>
          <w:tcPr>
            <w:tcW w:w="1244" w:type="dxa"/>
            <w:vAlign w:val="center"/>
          </w:tcPr>
          <w:p w14:paraId="56F9C72F">
            <w:pPr>
              <w:widowControl w:val="0"/>
              <w:adjustRightInd w:val="0"/>
              <w:spacing w:before="81" w:line="320" w:lineRule="exact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pacing w:val="3"/>
                <w:sz w:val="28"/>
                <w:szCs w:val="28"/>
              </w:rPr>
              <w:t>招标人</w:t>
            </w:r>
          </w:p>
        </w:tc>
        <w:tc>
          <w:tcPr>
            <w:tcW w:w="3016" w:type="dxa"/>
            <w:vAlign w:val="center"/>
          </w:tcPr>
          <w:p w14:paraId="2F045E39">
            <w:pPr>
              <w:pStyle w:val="17"/>
              <w:widowControl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3E27AA4F">
            <w:pPr>
              <w:widowControl w:val="0"/>
              <w:adjustRightInd w:val="0"/>
              <w:spacing w:before="81" w:line="320" w:lineRule="exact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pacing w:val="-3"/>
                <w:sz w:val="28"/>
                <w:szCs w:val="28"/>
              </w:rPr>
              <w:t>招标代理</w:t>
            </w:r>
          </w:p>
        </w:tc>
        <w:tc>
          <w:tcPr>
            <w:tcW w:w="2860" w:type="dxa"/>
            <w:vAlign w:val="center"/>
          </w:tcPr>
          <w:p w14:paraId="6EAA0090">
            <w:pPr>
              <w:pStyle w:val="17"/>
              <w:widowControl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701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244" w:type="dxa"/>
            <w:vAlign w:val="center"/>
          </w:tcPr>
          <w:p w14:paraId="66623425">
            <w:pPr>
              <w:widowControl w:val="0"/>
              <w:adjustRightInd w:val="0"/>
              <w:spacing w:before="81" w:line="320" w:lineRule="exact"/>
              <w:ind w:firstLine="0" w:firstLineChars="0"/>
              <w:jc w:val="center"/>
              <w:rPr>
                <w:rFonts w:hAnsi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hAnsi="仿宋_GB2312" w:cs="仿宋_GB2312"/>
                <w:spacing w:val="3"/>
                <w:sz w:val="28"/>
                <w:szCs w:val="28"/>
              </w:rPr>
              <w:t>反馈</w:t>
            </w:r>
          </w:p>
          <w:p w14:paraId="5630C9DB">
            <w:pPr>
              <w:widowControl w:val="0"/>
              <w:adjustRightInd w:val="0"/>
              <w:spacing w:before="81" w:line="320" w:lineRule="exact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pacing w:val="3"/>
                <w:sz w:val="28"/>
                <w:szCs w:val="28"/>
              </w:rPr>
              <w:t>意见</w:t>
            </w:r>
          </w:p>
        </w:tc>
        <w:tc>
          <w:tcPr>
            <w:tcW w:w="7276" w:type="dxa"/>
            <w:gridSpan w:val="3"/>
            <w:vAlign w:val="center"/>
          </w:tcPr>
          <w:p w14:paraId="20B4744A">
            <w:pPr>
              <w:pStyle w:val="17"/>
              <w:widowControl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58A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244" w:type="dxa"/>
            <w:vAlign w:val="center"/>
          </w:tcPr>
          <w:p w14:paraId="0AEC138F">
            <w:pPr>
              <w:widowControl w:val="0"/>
              <w:adjustRightInd w:val="0"/>
              <w:spacing w:before="81" w:line="320" w:lineRule="exact"/>
              <w:ind w:firstLine="0" w:firstLineChars="0"/>
              <w:jc w:val="center"/>
              <w:rPr>
                <w:rFonts w:hAnsi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hAnsi="仿宋_GB2312" w:cs="仿宋_GB2312"/>
                <w:spacing w:val="3"/>
                <w:sz w:val="28"/>
                <w:szCs w:val="28"/>
              </w:rPr>
              <w:t>意见</w:t>
            </w:r>
          </w:p>
          <w:p w14:paraId="39AE6C04">
            <w:pPr>
              <w:widowControl w:val="0"/>
              <w:adjustRightInd w:val="0"/>
              <w:spacing w:before="81" w:line="320" w:lineRule="exact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pacing w:val="3"/>
                <w:sz w:val="28"/>
                <w:szCs w:val="28"/>
              </w:rPr>
              <w:t>依据</w:t>
            </w:r>
          </w:p>
        </w:tc>
        <w:tc>
          <w:tcPr>
            <w:tcW w:w="7276" w:type="dxa"/>
            <w:gridSpan w:val="3"/>
            <w:vAlign w:val="center"/>
          </w:tcPr>
          <w:p w14:paraId="561CB4A0">
            <w:pPr>
              <w:pStyle w:val="17"/>
              <w:widowControl w:val="0"/>
              <w:adjustRightInd w:val="0"/>
              <w:spacing w:line="320" w:lineRule="exact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505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1244" w:type="dxa"/>
            <w:vAlign w:val="center"/>
          </w:tcPr>
          <w:p w14:paraId="3804A12B">
            <w:pPr>
              <w:widowControl w:val="0"/>
              <w:adjustRightInd w:val="0"/>
              <w:spacing w:before="81" w:line="320" w:lineRule="exact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pacing w:val="3"/>
                <w:sz w:val="28"/>
                <w:szCs w:val="28"/>
              </w:rPr>
              <w:t>反馈人</w:t>
            </w:r>
          </w:p>
        </w:tc>
        <w:tc>
          <w:tcPr>
            <w:tcW w:w="3016" w:type="dxa"/>
            <w:vAlign w:val="center"/>
          </w:tcPr>
          <w:p w14:paraId="067B08CF">
            <w:pPr>
              <w:pStyle w:val="17"/>
              <w:widowControl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38793625">
            <w:pPr>
              <w:widowControl w:val="0"/>
              <w:adjustRightInd w:val="0"/>
              <w:spacing w:before="81" w:line="320" w:lineRule="exact"/>
              <w:ind w:firstLine="0" w:firstLineChars="0"/>
              <w:jc w:val="center"/>
              <w:rPr>
                <w:rFonts w:hAnsi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hAnsi="仿宋_GB2312" w:cs="仿宋_GB2312"/>
                <w:spacing w:val="2"/>
                <w:sz w:val="28"/>
                <w:szCs w:val="28"/>
              </w:rPr>
              <w:t>联系</w:t>
            </w:r>
          </w:p>
          <w:p w14:paraId="0915ED86">
            <w:pPr>
              <w:widowControl w:val="0"/>
              <w:adjustRightInd w:val="0"/>
              <w:spacing w:before="81" w:line="320" w:lineRule="exact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pacing w:val="2"/>
                <w:sz w:val="28"/>
                <w:szCs w:val="28"/>
              </w:rPr>
              <w:t>方式</w:t>
            </w:r>
          </w:p>
        </w:tc>
        <w:tc>
          <w:tcPr>
            <w:tcW w:w="2860" w:type="dxa"/>
            <w:vAlign w:val="center"/>
          </w:tcPr>
          <w:p w14:paraId="1FACF297">
            <w:pPr>
              <w:pStyle w:val="17"/>
              <w:widowControl w:val="0"/>
              <w:adjustRightInd w:val="0"/>
              <w:spacing w:line="32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EA96A38">
      <w:pPr>
        <w:pStyle w:val="4"/>
        <w:widowControl w:val="0"/>
        <w:adjustRightInd w:val="0"/>
        <w:spacing w:after="0" w:line="460" w:lineRule="exact"/>
        <w:ind w:firstLine="548"/>
        <w:jc w:val="left"/>
        <w:rPr>
          <w:rFonts w:hAnsi="仿宋_GB2312" w:cs="仿宋_GB2312"/>
          <w:spacing w:val="-1"/>
          <w:sz w:val="28"/>
          <w:szCs w:val="28"/>
        </w:rPr>
      </w:pPr>
      <w:r>
        <w:rPr>
          <w:rFonts w:hint="eastAsia" w:hAnsi="仿宋_GB2312" w:cs="仿宋_GB2312"/>
          <w:spacing w:val="-1"/>
          <w:sz w:val="28"/>
          <w:szCs w:val="28"/>
        </w:rPr>
        <w:t>备注：以上内容为投标人提前了解招标文件并提出意见，具体项目信息以项目实际招标文件为准。</w:t>
      </w:r>
    </w:p>
    <w:p w14:paraId="560B3CF2">
      <w:pPr>
        <w:tabs>
          <w:tab w:val="left" w:pos="3637"/>
        </w:tabs>
        <w:ind w:firstLine="0" w:firstLineChars="0"/>
        <w:jc w:val="left"/>
        <w:rPr>
          <w:rFonts w:hAnsi="黑体" w:cs="黑体"/>
          <w:szCs w:val="3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71" w:right="1474" w:bottom="1871" w:left="1588" w:header="851" w:footer="1588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6D40F6-72DC-43E3-AEA2-C804CA1A91D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7235B60-6D8A-4C46-9486-EA4DECA7A1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0E8635-99EB-436E-8319-565EAF585FE8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8838B7BE-9138-4109-91C7-6BEBE984BC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7F9C7">
    <w:pPr>
      <w:pStyle w:val="18"/>
      <w:framePr w:wrap="around" w:vAnchor="page" w:hAnchor="margin" w:xAlign="outside" w:y="14943"/>
      <w:numPr>
        <w:ilvl w:val="0"/>
        <w:numId w:val="1"/>
      </w:numPr>
      <w:shd w:val="solid" w:color="FFFFFF" w:fill="FFFFFF"/>
      <w:ind w:right="320" w:rightChars="100" w:firstLineChars="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  <w:r>
      <w:t xml:space="preserve"> </w:t>
    </w:r>
    <w:r>
      <w:rPr>
        <w:lang w:val="zh-CN"/>
      </w:rPr>
      <w:t>-</w:t>
    </w:r>
  </w:p>
  <w:p w14:paraId="7DCA53B8">
    <w:pPr>
      <w:pStyle w:val="6"/>
      <w:wordWrap w:val="0"/>
      <w:ind w:left="720" w:right="450" w:firstLine="0" w:firstLineChars="0"/>
      <w:jc w:val="right"/>
      <w:rPr>
        <w:rFonts w:ascii="宋体" w:hAnsi="宋体" w:eastAsia="宋体"/>
        <w:sz w:val="28"/>
        <w:szCs w:val="28"/>
      </w:rPr>
    </w:pPr>
  </w:p>
  <w:p w14:paraId="54B76D4D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F6DA4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FC1DE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EBA5E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983D6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C3EE4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17178"/>
    <w:multiLevelType w:val="multilevel"/>
    <w:tmpl w:val="4D017178"/>
    <w:lvl w:ilvl="0" w:tentative="0">
      <w:start w:val="1"/>
      <w:numFmt w:val="bullet"/>
      <w:lvlText w:val="-"/>
      <w:lvlJc w:val="left"/>
      <w:pPr>
        <w:ind w:left="680" w:hanging="360"/>
      </w:pPr>
      <w:rPr>
        <w:rFonts w:hint="eastAsia" w:ascii="仿宋_GB2312" w:hAnsi="等线" w:eastAsia="仿宋_GB2312" w:cs="Times New Roman"/>
      </w:rPr>
    </w:lvl>
    <w:lvl w:ilvl="1" w:tentative="0">
      <w:start w:val="1"/>
      <w:numFmt w:val="bullet"/>
      <w:lvlText w:val=""/>
      <w:lvlJc w:val="left"/>
      <w:pPr>
        <w:ind w:left="11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MWViNmNiNDY0NzEzNjliZDAwNTAxODRkNjZjMjAifQ=="/>
  </w:docVars>
  <w:rsids>
    <w:rsidRoot w:val="00172A27"/>
    <w:rsid w:val="00000429"/>
    <w:rsid w:val="00000880"/>
    <w:rsid w:val="00017F63"/>
    <w:rsid w:val="00027F69"/>
    <w:rsid w:val="00035E85"/>
    <w:rsid w:val="00037B1E"/>
    <w:rsid w:val="00042F75"/>
    <w:rsid w:val="00044DB0"/>
    <w:rsid w:val="000565FC"/>
    <w:rsid w:val="000643B3"/>
    <w:rsid w:val="000842F6"/>
    <w:rsid w:val="000910C6"/>
    <w:rsid w:val="000A0C06"/>
    <w:rsid w:val="000B2A8B"/>
    <w:rsid w:val="001044F6"/>
    <w:rsid w:val="00107940"/>
    <w:rsid w:val="0012116F"/>
    <w:rsid w:val="0012153B"/>
    <w:rsid w:val="001227C3"/>
    <w:rsid w:val="00125414"/>
    <w:rsid w:val="00135821"/>
    <w:rsid w:val="00152D3E"/>
    <w:rsid w:val="00164363"/>
    <w:rsid w:val="00172325"/>
    <w:rsid w:val="00172A27"/>
    <w:rsid w:val="00176BF4"/>
    <w:rsid w:val="00180F7A"/>
    <w:rsid w:val="001A3F20"/>
    <w:rsid w:val="001C580C"/>
    <w:rsid w:val="001D7461"/>
    <w:rsid w:val="0020494E"/>
    <w:rsid w:val="0023676D"/>
    <w:rsid w:val="002538C6"/>
    <w:rsid w:val="00274F2F"/>
    <w:rsid w:val="00275C6C"/>
    <w:rsid w:val="00287F00"/>
    <w:rsid w:val="00292783"/>
    <w:rsid w:val="00295C84"/>
    <w:rsid w:val="002A6058"/>
    <w:rsid w:val="002C6452"/>
    <w:rsid w:val="002E121A"/>
    <w:rsid w:val="0031327D"/>
    <w:rsid w:val="0032291F"/>
    <w:rsid w:val="00346353"/>
    <w:rsid w:val="003519CF"/>
    <w:rsid w:val="00353CA6"/>
    <w:rsid w:val="00355F52"/>
    <w:rsid w:val="00370E9B"/>
    <w:rsid w:val="00390F46"/>
    <w:rsid w:val="003A1F6E"/>
    <w:rsid w:val="003C61C0"/>
    <w:rsid w:val="003D5F33"/>
    <w:rsid w:val="003F71B0"/>
    <w:rsid w:val="0042280B"/>
    <w:rsid w:val="0042679D"/>
    <w:rsid w:val="00436416"/>
    <w:rsid w:val="00443B7B"/>
    <w:rsid w:val="00474C5B"/>
    <w:rsid w:val="004A3223"/>
    <w:rsid w:val="004C70DB"/>
    <w:rsid w:val="00515596"/>
    <w:rsid w:val="00560C1C"/>
    <w:rsid w:val="00582213"/>
    <w:rsid w:val="005A4D6B"/>
    <w:rsid w:val="005B417F"/>
    <w:rsid w:val="005D4A4B"/>
    <w:rsid w:val="00606EC6"/>
    <w:rsid w:val="006232A2"/>
    <w:rsid w:val="00630061"/>
    <w:rsid w:val="006343FC"/>
    <w:rsid w:val="00642301"/>
    <w:rsid w:val="00644D3A"/>
    <w:rsid w:val="00672A39"/>
    <w:rsid w:val="006817CA"/>
    <w:rsid w:val="006A3256"/>
    <w:rsid w:val="006B3705"/>
    <w:rsid w:val="006B7843"/>
    <w:rsid w:val="006D140E"/>
    <w:rsid w:val="006D254F"/>
    <w:rsid w:val="006D4618"/>
    <w:rsid w:val="006E1DBA"/>
    <w:rsid w:val="007056B8"/>
    <w:rsid w:val="007134ED"/>
    <w:rsid w:val="00720E48"/>
    <w:rsid w:val="00734098"/>
    <w:rsid w:val="0074312D"/>
    <w:rsid w:val="007553EA"/>
    <w:rsid w:val="0077217E"/>
    <w:rsid w:val="0077502F"/>
    <w:rsid w:val="0078319F"/>
    <w:rsid w:val="007A2B0E"/>
    <w:rsid w:val="007A7E4F"/>
    <w:rsid w:val="007B44E5"/>
    <w:rsid w:val="007B4533"/>
    <w:rsid w:val="007C7B79"/>
    <w:rsid w:val="007D0852"/>
    <w:rsid w:val="007D2AC6"/>
    <w:rsid w:val="007F7970"/>
    <w:rsid w:val="00800438"/>
    <w:rsid w:val="008058C8"/>
    <w:rsid w:val="0080621A"/>
    <w:rsid w:val="0080762B"/>
    <w:rsid w:val="00811DB4"/>
    <w:rsid w:val="008204DA"/>
    <w:rsid w:val="008267BC"/>
    <w:rsid w:val="00833E10"/>
    <w:rsid w:val="00835EEC"/>
    <w:rsid w:val="008500B4"/>
    <w:rsid w:val="00860FD5"/>
    <w:rsid w:val="00862F54"/>
    <w:rsid w:val="00874F54"/>
    <w:rsid w:val="00883908"/>
    <w:rsid w:val="008A6885"/>
    <w:rsid w:val="008D6E84"/>
    <w:rsid w:val="008D711D"/>
    <w:rsid w:val="008E194D"/>
    <w:rsid w:val="008E2202"/>
    <w:rsid w:val="00927908"/>
    <w:rsid w:val="00934182"/>
    <w:rsid w:val="00940913"/>
    <w:rsid w:val="00953E2C"/>
    <w:rsid w:val="009D289C"/>
    <w:rsid w:val="009E6154"/>
    <w:rsid w:val="009F5CBC"/>
    <w:rsid w:val="00A42066"/>
    <w:rsid w:val="00A530C7"/>
    <w:rsid w:val="00A86C6A"/>
    <w:rsid w:val="00A93A4C"/>
    <w:rsid w:val="00A95448"/>
    <w:rsid w:val="00AA2366"/>
    <w:rsid w:val="00AE6A89"/>
    <w:rsid w:val="00B0274E"/>
    <w:rsid w:val="00B03FA0"/>
    <w:rsid w:val="00B347E1"/>
    <w:rsid w:val="00B42F46"/>
    <w:rsid w:val="00B5739A"/>
    <w:rsid w:val="00B64C11"/>
    <w:rsid w:val="00B7416A"/>
    <w:rsid w:val="00B90678"/>
    <w:rsid w:val="00BA082C"/>
    <w:rsid w:val="00BA4C7B"/>
    <w:rsid w:val="00BA57C1"/>
    <w:rsid w:val="00BB22F5"/>
    <w:rsid w:val="00BD0DFD"/>
    <w:rsid w:val="00BD6B0F"/>
    <w:rsid w:val="00BE67F9"/>
    <w:rsid w:val="00C1034B"/>
    <w:rsid w:val="00C2455E"/>
    <w:rsid w:val="00C27CFD"/>
    <w:rsid w:val="00C40673"/>
    <w:rsid w:val="00C4528B"/>
    <w:rsid w:val="00C51C5F"/>
    <w:rsid w:val="00C77E04"/>
    <w:rsid w:val="00C86A88"/>
    <w:rsid w:val="00C91E38"/>
    <w:rsid w:val="00C973A8"/>
    <w:rsid w:val="00CB0C4E"/>
    <w:rsid w:val="00CB2E21"/>
    <w:rsid w:val="00CB7F09"/>
    <w:rsid w:val="00CC53BB"/>
    <w:rsid w:val="00CD32E4"/>
    <w:rsid w:val="00CE2431"/>
    <w:rsid w:val="00D03F5F"/>
    <w:rsid w:val="00D23D33"/>
    <w:rsid w:val="00D5497E"/>
    <w:rsid w:val="00D63814"/>
    <w:rsid w:val="00D721FE"/>
    <w:rsid w:val="00D872F7"/>
    <w:rsid w:val="00DB74DB"/>
    <w:rsid w:val="00DC2348"/>
    <w:rsid w:val="00DC5EE3"/>
    <w:rsid w:val="00E07BDB"/>
    <w:rsid w:val="00E24003"/>
    <w:rsid w:val="00E34AF4"/>
    <w:rsid w:val="00E51C78"/>
    <w:rsid w:val="00E639AF"/>
    <w:rsid w:val="00E7295D"/>
    <w:rsid w:val="00E749B4"/>
    <w:rsid w:val="00E84269"/>
    <w:rsid w:val="00EA1791"/>
    <w:rsid w:val="00EB6A62"/>
    <w:rsid w:val="00EC03BF"/>
    <w:rsid w:val="00EC4382"/>
    <w:rsid w:val="00F1092E"/>
    <w:rsid w:val="00F20F23"/>
    <w:rsid w:val="00F53E7F"/>
    <w:rsid w:val="00F600B6"/>
    <w:rsid w:val="00F81E8D"/>
    <w:rsid w:val="00F876C4"/>
    <w:rsid w:val="00F90F6D"/>
    <w:rsid w:val="00FA19C5"/>
    <w:rsid w:val="00FB2503"/>
    <w:rsid w:val="00FB7F57"/>
    <w:rsid w:val="00FD1B1A"/>
    <w:rsid w:val="00FD7730"/>
    <w:rsid w:val="04082AD7"/>
    <w:rsid w:val="0850306F"/>
    <w:rsid w:val="08591469"/>
    <w:rsid w:val="08743C5F"/>
    <w:rsid w:val="09806D25"/>
    <w:rsid w:val="09BF59D6"/>
    <w:rsid w:val="0BDE35D8"/>
    <w:rsid w:val="0DB31D06"/>
    <w:rsid w:val="0E6E3B77"/>
    <w:rsid w:val="0F24110D"/>
    <w:rsid w:val="10CF32FA"/>
    <w:rsid w:val="1226519C"/>
    <w:rsid w:val="13DB4CFD"/>
    <w:rsid w:val="13FF4950"/>
    <w:rsid w:val="163845BD"/>
    <w:rsid w:val="16DE5C71"/>
    <w:rsid w:val="1B811695"/>
    <w:rsid w:val="1C1439A1"/>
    <w:rsid w:val="1CF3211F"/>
    <w:rsid w:val="1D585070"/>
    <w:rsid w:val="1D79298C"/>
    <w:rsid w:val="1DF408C2"/>
    <w:rsid w:val="1F4924CA"/>
    <w:rsid w:val="1F523872"/>
    <w:rsid w:val="2197576F"/>
    <w:rsid w:val="22EE12D5"/>
    <w:rsid w:val="231A0D23"/>
    <w:rsid w:val="25E023B3"/>
    <w:rsid w:val="27DB7C16"/>
    <w:rsid w:val="297D16EE"/>
    <w:rsid w:val="2A676C95"/>
    <w:rsid w:val="2AE01F34"/>
    <w:rsid w:val="2B0A5203"/>
    <w:rsid w:val="2F1C6E0B"/>
    <w:rsid w:val="2F7E5045"/>
    <w:rsid w:val="33B97A34"/>
    <w:rsid w:val="35EF5721"/>
    <w:rsid w:val="36962041"/>
    <w:rsid w:val="38250630"/>
    <w:rsid w:val="3A7206CF"/>
    <w:rsid w:val="3A7461F5"/>
    <w:rsid w:val="3A771C78"/>
    <w:rsid w:val="3B0E5C90"/>
    <w:rsid w:val="3C814BF9"/>
    <w:rsid w:val="3CE12F60"/>
    <w:rsid w:val="42334BE8"/>
    <w:rsid w:val="42894207"/>
    <w:rsid w:val="429D6CC2"/>
    <w:rsid w:val="4310278F"/>
    <w:rsid w:val="440D7A80"/>
    <w:rsid w:val="4698326B"/>
    <w:rsid w:val="475943A8"/>
    <w:rsid w:val="47A66D21"/>
    <w:rsid w:val="4CF968FC"/>
    <w:rsid w:val="4F27321F"/>
    <w:rsid w:val="529A036B"/>
    <w:rsid w:val="52B025EF"/>
    <w:rsid w:val="544736F6"/>
    <w:rsid w:val="5505540A"/>
    <w:rsid w:val="5829554D"/>
    <w:rsid w:val="58883EB2"/>
    <w:rsid w:val="5A655703"/>
    <w:rsid w:val="5BE32D83"/>
    <w:rsid w:val="5DB15F43"/>
    <w:rsid w:val="5E0B0912"/>
    <w:rsid w:val="5E533A4C"/>
    <w:rsid w:val="5F3A5929"/>
    <w:rsid w:val="5F772160"/>
    <w:rsid w:val="600D4872"/>
    <w:rsid w:val="60272277"/>
    <w:rsid w:val="61AB4343"/>
    <w:rsid w:val="61D15AC4"/>
    <w:rsid w:val="631D6B7A"/>
    <w:rsid w:val="67AA7DA2"/>
    <w:rsid w:val="67F325A0"/>
    <w:rsid w:val="686040F4"/>
    <w:rsid w:val="69E9424C"/>
    <w:rsid w:val="6A1B783C"/>
    <w:rsid w:val="6A620361"/>
    <w:rsid w:val="6A9A31A7"/>
    <w:rsid w:val="6AD403C0"/>
    <w:rsid w:val="6F6D70DC"/>
    <w:rsid w:val="6F854D81"/>
    <w:rsid w:val="71BE59CD"/>
    <w:rsid w:val="72DD6326"/>
    <w:rsid w:val="757712CA"/>
    <w:rsid w:val="7C5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200" w:firstLineChars="20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楷体_GB2312" w:cs="Times New Roman"/>
      <w:color w:val="000000"/>
      <w:sz w:val="24"/>
      <w:lang w:val="en-US" w:eastAsia="zh-CN" w:bidi="ar-SA"/>
    </w:rPr>
  </w:style>
  <w:style w:type="character" w:customStyle="1" w:styleId="12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正文-公1"/>
    <w:basedOn w:val="1"/>
    <w:qFormat/>
    <w:uiPriority w:val="0"/>
    <w:pPr>
      <w:jc w:val="left"/>
    </w:p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18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7147-AB8F-402D-BF8B-DD35A56764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1745</Words>
  <Characters>1813</Characters>
  <Lines>14</Lines>
  <Paragraphs>3</Paragraphs>
  <TotalTime>67</TotalTime>
  <ScaleCrop>false</ScaleCrop>
  <LinksUpToDate>false</LinksUpToDate>
  <CharactersWithSpaces>1864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2023-07-12T07:26:00Z</dcterms:created>
  <dc:creator>市政府采购中心</dc:creator>
  <cp:lastModifiedBy>开标</cp:lastModifiedBy>
  <cp:lastPrinted>2025-08-05T09:42:00Z</cp:lastPrinted>
  <dcterms:modified xsi:type="dcterms:W3CDTF">2025-08-13T00:55:02Z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0C9F50DEA4F04738871B0F56214475D2_13</vt:lpwstr>
  </property>
  <property fmtid="{D5CDD505-2E9C-101B-9397-08002B2CF9AE}" pid="4" name="KSOTemplateDocerSaveRecord">
    <vt:lpwstr>eyJoZGlkIjoiZThlZWIwMzlhOTgzNDEzZjZiYTUxZjFmYWYwYTEzMjkifQ==</vt:lpwstr>
  </property>
</Properties>
</file>