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7EDAE">
      <w:pPr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bookmarkStart w:id="0" w:name="_GoBack"/>
      <w:bookmarkEnd w:id="0"/>
    </w:p>
    <w:p w14:paraId="49CDF170">
      <w:pPr>
        <w:tabs>
          <w:tab w:val="left" w:pos="3248"/>
        </w:tabs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15D0CAE8">
      <w:pPr>
        <w:tabs>
          <w:tab w:val="left" w:pos="3248"/>
        </w:tabs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上</w:t>
      </w:r>
      <w:r>
        <w:rPr>
          <w:rFonts w:hint="eastAsia" w:ascii="方正小标宋简体" w:hAnsi="黑体" w:eastAsia="方正小标宋简体"/>
          <w:sz w:val="44"/>
          <w:szCs w:val="44"/>
        </w:rPr>
        <w:t>半年拟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列</w:t>
      </w:r>
      <w:r>
        <w:rPr>
          <w:rFonts w:hint="eastAsia" w:ascii="方正小标宋简体" w:hAnsi="黑体" w:eastAsia="方正小标宋简体"/>
          <w:sz w:val="44"/>
          <w:szCs w:val="44"/>
        </w:rPr>
        <w:t>为北海市建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设</w:t>
      </w:r>
      <w:r>
        <w:rPr>
          <w:rFonts w:hint="eastAsia" w:ascii="方正小标宋简体" w:hAnsi="黑体" w:eastAsia="方正小标宋简体"/>
          <w:sz w:val="44"/>
          <w:szCs w:val="44"/>
        </w:rPr>
        <w:t>施工安全文明</w:t>
      </w:r>
    </w:p>
    <w:p w14:paraId="1580616B">
      <w:pPr>
        <w:tabs>
          <w:tab w:val="left" w:pos="3248"/>
        </w:tabs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标准化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示范</w:t>
      </w:r>
      <w:r>
        <w:rPr>
          <w:rFonts w:hint="eastAsia" w:ascii="方正小标宋简体" w:hAnsi="黑体" w:eastAsia="方正小标宋简体"/>
          <w:sz w:val="44"/>
          <w:szCs w:val="44"/>
        </w:rPr>
        <w:t>工地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交流学习活动项目</w:t>
      </w:r>
      <w:r>
        <w:rPr>
          <w:rFonts w:hint="eastAsia" w:ascii="方正小标宋简体" w:hAnsi="黑体" w:eastAsia="方正小标宋简体"/>
          <w:sz w:val="44"/>
          <w:szCs w:val="44"/>
        </w:rPr>
        <w:t>名单</w:t>
      </w:r>
    </w:p>
    <w:p w14:paraId="12EDDF4D">
      <w:pPr>
        <w:tabs>
          <w:tab w:val="left" w:pos="3248"/>
        </w:tabs>
        <w:spacing w:line="560" w:lineRule="exact"/>
        <w:ind w:firstLine="2233" w:firstLineChars="695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（共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/>
          <w:sz w:val="32"/>
          <w:szCs w:val="32"/>
        </w:rPr>
        <w:t>个项目，排名不分先后）</w:t>
      </w:r>
    </w:p>
    <w:p w14:paraId="145C7600"/>
    <w:p w14:paraId="7A668CC9">
      <w:pPr>
        <w:spacing w:line="640" w:lineRule="exact"/>
        <w:ind w:left="319" w:leftChars="152" w:firstLine="0" w:firstLineChars="0"/>
        <w:rPr>
          <w:rFonts w:hint="default" w:ascii="仿宋_GB2312" w:hAnsi="仿宋" w:eastAsia="仿宋_GB2312"/>
          <w:b/>
          <w:color w:val="auto"/>
          <w:sz w:val="32"/>
          <w:szCs w:val="32"/>
          <w:lang w:val="en-US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四季海岸一期（2#商住楼、3#住宅楼、4#商业楼、地下室）</w:t>
      </w:r>
    </w:p>
    <w:p w14:paraId="21B66351">
      <w:pPr>
        <w:spacing w:line="640" w:lineRule="exact"/>
        <w:ind w:firstLine="320" w:firstLineChars="1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施工单位：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中建三局第二建设工程有限责任公司</w:t>
      </w:r>
    </w:p>
    <w:p w14:paraId="3AFBBFE2">
      <w:pPr>
        <w:spacing w:line="640" w:lineRule="exact"/>
        <w:ind w:firstLine="320" w:firstLineChars="1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向昭</w:t>
      </w:r>
    </w:p>
    <w:p w14:paraId="76AB2162">
      <w:pPr>
        <w:spacing w:line="640" w:lineRule="exact"/>
        <w:ind w:firstLine="320" w:firstLineChars="1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监理单位：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广西南宁建科工程监理有限责任公司</w:t>
      </w:r>
    </w:p>
    <w:p w14:paraId="31B378EE">
      <w:pPr>
        <w:spacing w:line="640" w:lineRule="exact"/>
        <w:ind w:firstLine="320" w:firstLineChars="1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叶浒廷</w:t>
      </w:r>
    </w:p>
    <w:p w14:paraId="7DA846DE">
      <w:pPr>
        <w:spacing w:line="640" w:lineRule="exact"/>
        <w:ind w:firstLine="320" w:firstLineChars="1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建设单位：广西北海市海鸿投资有限公司</w:t>
      </w:r>
    </w:p>
    <w:p w14:paraId="34722CB8">
      <w:pPr>
        <w:tabs>
          <w:tab w:val="left" w:pos="3248"/>
        </w:tabs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7B76E223">
      <w:pPr>
        <w:tabs>
          <w:tab w:val="left" w:pos="3248"/>
        </w:tabs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上</w:t>
      </w:r>
      <w:r>
        <w:rPr>
          <w:rFonts w:hint="eastAsia" w:ascii="方正小标宋简体" w:hAnsi="黑体" w:eastAsia="方正小标宋简体"/>
          <w:sz w:val="44"/>
          <w:szCs w:val="44"/>
        </w:rPr>
        <w:t>半年拟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列</w:t>
      </w:r>
      <w:r>
        <w:rPr>
          <w:rFonts w:hint="eastAsia" w:ascii="方正小标宋简体" w:hAnsi="黑体" w:eastAsia="方正小标宋简体"/>
          <w:sz w:val="44"/>
          <w:szCs w:val="44"/>
        </w:rPr>
        <w:t>为北海市建筑施工安全文明</w:t>
      </w:r>
    </w:p>
    <w:p w14:paraId="63BC6D2C">
      <w:pPr>
        <w:tabs>
          <w:tab w:val="left" w:pos="3248"/>
        </w:tabs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标准化工地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交流学习活动项目</w:t>
      </w:r>
      <w:r>
        <w:rPr>
          <w:rFonts w:hint="eastAsia" w:ascii="方正小标宋简体" w:hAnsi="黑体" w:eastAsia="方正小标宋简体"/>
          <w:sz w:val="44"/>
          <w:szCs w:val="44"/>
        </w:rPr>
        <w:t>名单</w:t>
      </w:r>
    </w:p>
    <w:p w14:paraId="6578EE63">
      <w:pPr>
        <w:tabs>
          <w:tab w:val="left" w:pos="3248"/>
        </w:tabs>
        <w:spacing w:line="560" w:lineRule="exact"/>
        <w:ind w:firstLine="2233" w:firstLineChars="695"/>
        <w:jc w:val="both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（共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b/>
          <w:sz w:val="32"/>
          <w:szCs w:val="32"/>
        </w:rPr>
        <w:t>个项目，排名不分先后）</w:t>
      </w:r>
    </w:p>
    <w:p w14:paraId="5342E3BF"/>
    <w:p w14:paraId="3D8FDB46">
      <w:pPr>
        <w:tabs>
          <w:tab w:val="left" w:pos="3248"/>
        </w:tabs>
        <w:spacing w:line="360" w:lineRule="auto"/>
        <w:ind w:firstLine="321" w:firstLineChars="100"/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lang w:eastAsia="zh-CN"/>
        </w:rPr>
        <w:t>北海市棚户区（城中村）综合改造项目-西南大道回建区工程（二期I标）</w:t>
      </w:r>
    </w:p>
    <w:p w14:paraId="72CA7B3B">
      <w:pPr>
        <w:tabs>
          <w:tab w:val="left" w:pos="3248"/>
        </w:tabs>
        <w:spacing w:line="360" w:lineRule="auto"/>
        <w:ind w:firstLine="320" w:firstLineChars="1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施工单位：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北海市建筑工程有限公司</w:t>
      </w:r>
    </w:p>
    <w:p w14:paraId="58AE4041">
      <w:pPr>
        <w:tabs>
          <w:tab w:val="left" w:pos="3248"/>
        </w:tabs>
        <w:spacing w:line="360" w:lineRule="auto"/>
        <w:ind w:firstLine="320" w:firstLineChars="1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李声</w:t>
      </w:r>
    </w:p>
    <w:p w14:paraId="248B4782">
      <w:pPr>
        <w:spacing w:line="640" w:lineRule="exact"/>
        <w:ind w:firstLine="320" w:firstLineChars="1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监理单位：国机陆原工程设计研究有限公司</w:t>
      </w:r>
    </w:p>
    <w:p w14:paraId="331BCEB0">
      <w:pPr>
        <w:tabs>
          <w:tab w:val="left" w:pos="3248"/>
        </w:tabs>
        <w:spacing w:line="360" w:lineRule="auto"/>
        <w:ind w:firstLine="320" w:firstLineChars="100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韦家麒</w:t>
      </w:r>
    </w:p>
    <w:p w14:paraId="72F14DAD">
      <w:pPr>
        <w:spacing w:line="540" w:lineRule="exact"/>
        <w:ind w:left="319" w:leftChars="152" w:firstLine="0" w:firstLineChars="0"/>
        <w:rPr>
          <w:rFonts w:hint="eastAsia" w:ascii="方正小标宋简体" w:eastAsia="方正小标宋简体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.</w:t>
      </w:r>
      <w:r>
        <w:rPr>
          <w:rFonts w:hint="eastAsia" w:ascii="方正小标宋简体" w:eastAsia="方正小标宋简体"/>
          <w:color w:val="auto"/>
          <w:sz w:val="32"/>
          <w:szCs w:val="32"/>
        </w:rPr>
        <w:t>青云新苑1#~20#住宅楼</w:t>
      </w:r>
    </w:p>
    <w:p w14:paraId="56EA17CC">
      <w:pPr>
        <w:spacing w:line="640" w:lineRule="exact"/>
        <w:ind w:firstLine="320" w:firstLineChars="1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施工单位：青云新苑1#~20#住宅楼</w:t>
      </w:r>
    </w:p>
    <w:p w14:paraId="75A31F6C">
      <w:pPr>
        <w:spacing w:line="640" w:lineRule="exact"/>
        <w:ind w:firstLine="320" w:firstLineChars="1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项目经理：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李云英</w:t>
      </w:r>
    </w:p>
    <w:p w14:paraId="311E5F12">
      <w:pPr>
        <w:spacing w:line="640" w:lineRule="exact"/>
        <w:ind w:firstLine="320" w:firstLineChars="1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监理单位：广西华郡工程监理有限公司</w:t>
      </w:r>
    </w:p>
    <w:p w14:paraId="0A565F2C">
      <w:pPr>
        <w:spacing w:line="640" w:lineRule="exact"/>
        <w:ind w:firstLine="320" w:firstLineChars="1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陈武</w:t>
      </w:r>
    </w:p>
    <w:p w14:paraId="7E8C0C75">
      <w:pPr>
        <w:spacing w:line="640" w:lineRule="exact"/>
        <w:ind w:left="319" w:leftChars="152" w:firstLine="0" w:firstLineChars="0"/>
        <w:rPr>
          <w:rFonts w:hint="eastAsia" w:ascii="仿宋_GB2312" w:hAnsi="仿宋" w:eastAsia="仿宋_GB2312" w:cs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b/>
          <w:color w:val="auto"/>
          <w:sz w:val="32"/>
          <w:szCs w:val="32"/>
          <w:lang w:eastAsia="zh-CN"/>
        </w:rPr>
        <w:t>北海民附学校辅助用房、学生单车停车场项目</w:t>
      </w:r>
    </w:p>
    <w:p w14:paraId="04760253">
      <w:pPr>
        <w:spacing w:line="640" w:lineRule="exact"/>
        <w:ind w:firstLine="320" w:firstLineChars="1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施工单位：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广西中广宇建筑有限公司</w:t>
      </w:r>
    </w:p>
    <w:p w14:paraId="4DFD3AFB">
      <w:pPr>
        <w:spacing w:line="640" w:lineRule="exact"/>
        <w:ind w:firstLine="320" w:firstLineChars="1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项目经理：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熊卫东</w:t>
      </w:r>
    </w:p>
    <w:p w14:paraId="1217655A">
      <w:pPr>
        <w:spacing w:line="640" w:lineRule="exact"/>
        <w:ind w:left="319" w:leftChars="152" w:firstLine="0" w:firstLineChars="0"/>
        <w:rPr>
          <w:rFonts w:hint="default" w:ascii="仿宋_GB2312" w:hAnsi="仿宋" w:eastAsia="仿宋_GB2312"/>
          <w:b/>
          <w:color w:val="auto"/>
          <w:sz w:val="32"/>
          <w:szCs w:val="32"/>
          <w:lang w:val="en-US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北海港铁山港西港区北暮作业区南4号南5号泊位配套仓库工程</w:t>
      </w:r>
    </w:p>
    <w:p w14:paraId="591791CF">
      <w:pPr>
        <w:spacing w:line="640" w:lineRule="exact"/>
        <w:ind w:firstLine="320" w:firstLineChars="1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施工单位：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中建筑港集团有限公司</w:t>
      </w:r>
    </w:p>
    <w:p w14:paraId="196BBBB8">
      <w:pPr>
        <w:spacing w:line="640" w:lineRule="exact"/>
        <w:ind w:firstLine="320" w:firstLineChars="1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项目经理：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韩后运</w:t>
      </w:r>
    </w:p>
    <w:p w14:paraId="08C6E4E0">
      <w:pPr>
        <w:spacing w:line="640" w:lineRule="exact"/>
        <w:ind w:firstLine="320" w:firstLineChars="1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监理单位：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广西八桂工程监理咨询有限公司</w:t>
      </w:r>
    </w:p>
    <w:p w14:paraId="6093892A">
      <w:pPr>
        <w:spacing w:line="640" w:lineRule="exact"/>
        <w:ind w:firstLine="320" w:firstLineChars="1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赵杰昌</w:t>
      </w:r>
    </w:p>
    <w:p w14:paraId="172A1DE1">
      <w:pPr>
        <w:spacing w:line="640" w:lineRule="exact"/>
        <w:ind w:firstLine="320" w:firstLineChars="1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建设单位：北部湾港北海码头有限公司</w:t>
      </w:r>
    </w:p>
    <w:p w14:paraId="497B9350">
      <w:pPr>
        <w:spacing w:line="640" w:lineRule="exact"/>
        <w:ind w:left="319" w:leftChars="152" w:firstLine="0" w:firstLineChars="0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北海市广东路东片区排水改造工程--雨水管道及雨水箱涵工程</w:t>
      </w:r>
    </w:p>
    <w:p w14:paraId="78CCD78B">
      <w:pPr>
        <w:tabs>
          <w:tab w:val="left" w:pos="3248"/>
        </w:tabs>
        <w:spacing w:line="360" w:lineRule="auto"/>
        <w:ind w:firstLine="320" w:firstLineChars="1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施工单位：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北海市建筑工程有限公司</w:t>
      </w:r>
    </w:p>
    <w:p w14:paraId="7D117CFB">
      <w:pPr>
        <w:tabs>
          <w:tab w:val="left" w:pos="3248"/>
        </w:tabs>
        <w:spacing w:line="360" w:lineRule="auto"/>
        <w:ind w:firstLine="320" w:firstLineChars="100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黎云行</w:t>
      </w:r>
    </w:p>
    <w:p w14:paraId="2D881375">
      <w:pPr>
        <w:spacing w:line="640" w:lineRule="exact"/>
        <w:ind w:firstLine="320" w:firstLineChars="1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监理单位：国机陆原工程设计研究有限公司</w:t>
      </w:r>
    </w:p>
    <w:p w14:paraId="71BEE662">
      <w:pPr>
        <w:tabs>
          <w:tab w:val="left" w:pos="3248"/>
        </w:tabs>
        <w:spacing w:line="360" w:lineRule="auto"/>
        <w:ind w:firstLine="320" w:firstLineChars="1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龙超飞</w:t>
      </w:r>
    </w:p>
    <w:p w14:paraId="20B6B0EA">
      <w:pPr>
        <w:spacing w:line="640" w:lineRule="exact"/>
        <w:ind w:left="319" w:leftChars="152" w:firstLine="0" w:firstLineChars="0"/>
        <w:rPr>
          <w:rFonts w:hint="eastAsia" w:ascii="仿宋_GB2312" w:hAnsi="仿宋" w:eastAsia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eastAsia="zh-CN"/>
        </w:rPr>
        <w:t>玖龙纸业提质增效技改项目CP16汽机间、CP16蒸发循环冷却水站配电楼</w:t>
      </w:r>
    </w:p>
    <w:p w14:paraId="232D70B9">
      <w:pPr>
        <w:spacing w:line="640" w:lineRule="exact"/>
        <w:ind w:firstLine="320" w:firstLineChars="1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施工单位：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中国二十二冶集团有限公司</w:t>
      </w:r>
    </w:p>
    <w:p w14:paraId="3FBC2382">
      <w:pPr>
        <w:spacing w:line="640" w:lineRule="exact"/>
        <w:ind w:firstLine="320" w:firstLineChars="1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项目经理：</w:t>
      </w:r>
      <w:r>
        <w:rPr>
          <w:rFonts w:hint="eastAsia" w:ascii="仿宋_GB2312" w:eastAsia="仿宋_GB2312"/>
          <w:sz w:val="32"/>
          <w:szCs w:val="32"/>
          <w:lang w:eastAsia="zh-CN"/>
        </w:rPr>
        <w:t>吴祥</w:t>
      </w:r>
    </w:p>
    <w:p w14:paraId="588F0E07">
      <w:pPr>
        <w:spacing w:line="640" w:lineRule="exact"/>
        <w:ind w:left="319" w:leftChars="152" w:firstLine="0" w:firstLineChars="0"/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北海市海城区2025年老旧小区改造项目二期</w:t>
      </w:r>
    </w:p>
    <w:p w14:paraId="19957A4B">
      <w:pPr>
        <w:tabs>
          <w:tab w:val="left" w:pos="3248"/>
        </w:tabs>
        <w:spacing w:line="360" w:lineRule="auto"/>
        <w:ind w:firstLine="320" w:firstLineChars="1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施工单位：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广西雅倍建筑劳务有限公司</w:t>
      </w:r>
    </w:p>
    <w:p w14:paraId="5DBDB6B5">
      <w:pPr>
        <w:tabs>
          <w:tab w:val="left" w:pos="3248"/>
        </w:tabs>
        <w:spacing w:line="360" w:lineRule="auto"/>
        <w:ind w:firstLine="320" w:firstLineChars="1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韦艳妮</w:t>
      </w:r>
    </w:p>
    <w:p w14:paraId="605D9D63">
      <w:pPr>
        <w:spacing w:line="640" w:lineRule="exact"/>
        <w:ind w:left="319" w:leftChars="152" w:firstLine="0" w:firstLineChars="0"/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北海市海城区城镇老旧小区配套基础设施改造项目（一期）</w:t>
      </w:r>
    </w:p>
    <w:p w14:paraId="512D45EE">
      <w:pPr>
        <w:tabs>
          <w:tab w:val="left" w:pos="3248"/>
        </w:tabs>
        <w:spacing w:line="360" w:lineRule="auto"/>
        <w:ind w:firstLine="320" w:firstLineChars="1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施工单位：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广西雅倍建筑劳务有限公司</w:t>
      </w:r>
    </w:p>
    <w:p w14:paraId="4F61DA2E">
      <w:pPr>
        <w:tabs>
          <w:tab w:val="left" w:pos="3248"/>
        </w:tabs>
        <w:spacing w:line="360" w:lineRule="auto"/>
        <w:ind w:firstLine="320" w:firstLineChars="1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张健华</w:t>
      </w:r>
    </w:p>
    <w:p w14:paraId="23862A1B">
      <w:pPr>
        <w:tabs>
          <w:tab w:val="left" w:pos="3248"/>
        </w:tabs>
        <w:spacing w:line="360" w:lineRule="auto"/>
        <w:ind w:firstLine="321" w:firstLineChars="100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凯森智能仓储物流项目（三期）9#流通加工分拨中心、10#电商快递分拨中心</w:t>
      </w:r>
    </w:p>
    <w:p w14:paraId="25086D78">
      <w:pPr>
        <w:tabs>
          <w:tab w:val="left" w:pos="3248"/>
        </w:tabs>
        <w:spacing w:line="360" w:lineRule="auto"/>
        <w:ind w:firstLine="320" w:firstLineChars="1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施工单位：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南通华荣建设集团有限公司</w:t>
      </w:r>
    </w:p>
    <w:p w14:paraId="6A3DDB7C">
      <w:pPr>
        <w:tabs>
          <w:tab w:val="left" w:pos="3248"/>
        </w:tabs>
        <w:spacing w:line="360" w:lineRule="auto"/>
        <w:ind w:firstLine="320" w:firstLineChars="1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赵兴露</w:t>
      </w:r>
    </w:p>
    <w:p w14:paraId="5ABBA8BB">
      <w:pPr>
        <w:spacing w:line="640" w:lineRule="exact"/>
        <w:ind w:left="319" w:leftChars="152" w:firstLine="0" w:firstLineChars="0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鱼角标准厂房项目（4#厂房、5#办公楼、5-6#楼连廊、6#宿舍楼、8#值班室）</w:t>
      </w:r>
    </w:p>
    <w:p w14:paraId="0469E54C">
      <w:pPr>
        <w:tabs>
          <w:tab w:val="left" w:pos="3248"/>
        </w:tabs>
        <w:spacing w:line="360" w:lineRule="auto"/>
        <w:ind w:firstLine="320" w:firstLineChars="1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施工单位：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广西前欣工程建设集团有限公司</w:t>
      </w:r>
    </w:p>
    <w:p w14:paraId="6942F9C9">
      <w:pPr>
        <w:tabs>
          <w:tab w:val="left" w:pos="3248"/>
        </w:tabs>
        <w:spacing w:line="360" w:lineRule="auto"/>
        <w:ind w:firstLine="320" w:firstLineChars="1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庞世标</w:t>
      </w:r>
    </w:p>
    <w:p w14:paraId="472B326B">
      <w:pPr>
        <w:spacing w:line="640" w:lineRule="exact"/>
        <w:ind w:firstLine="320" w:firstLineChars="1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监理单位：广西冠庆工程项目管理咨询有限公司</w:t>
      </w:r>
    </w:p>
    <w:p w14:paraId="4615ACAA">
      <w:pPr>
        <w:spacing w:line="640" w:lineRule="exact"/>
        <w:ind w:firstLine="320" w:firstLineChars="1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李世波</w:t>
      </w:r>
    </w:p>
    <w:p w14:paraId="64CFC183">
      <w:pPr>
        <w:spacing w:line="640" w:lineRule="exact"/>
        <w:ind w:left="319" w:leftChars="152" w:firstLine="0" w:firstLineChars="0"/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/>
          <w:b/>
          <w:color w:val="000000"/>
          <w:sz w:val="32"/>
          <w:szCs w:val="32"/>
          <w:lang w:val="en-US" w:eastAsia="zh-CN"/>
        </w:rPr>
        <w:t>鱼角标准厂房项目（1#厂房、2#办公楼、2-3#楼连廊、3#宿舍楼、7#值班室）</w:t>
      </w:r>
    </w:p>
    <w:p w14:paraId="239BCEFB">
      <w:pPr>
        <w:tabs>
          <w:tab w:val="left" w:pos="3248"/>
        </w:tabs>
        <w:spacing w:line="360" w:lineRule="auto"/>
        <w:ind w:firstLine="320" w:firstLineChars="1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施工单位：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广西茂达建设工程有限公司</w:t>
      </w:r>
    </w:p>
    <w:p w14:paraId="75888CE1">
      <w:pPr>
        <w:tabs>
          <w:tab w:val="left" w:pos="3248"/>
        </w:tabs>
        <w:spacing w:line="360" w:lineRule="auto"/>
        <w:ind w:firstLine="320" w:firstLineChars="100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项目经理：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罗绘途</w:t>
      </w:r>
    </w:p>
    <w:p w14:paraId="4A802418">
      <w:pPr>
        <w:spacing w:line="640" w:lineRule="exact"/>
        <w:ind w:firstLine="320" w:firstLineChars="1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监理单位：广西华郡工程监理有限公司</w:t>
      </w:r>
    </w:p>
    <w:p w14:paraId="22A3F8DE">
      <w:pPr>
        <w:tabs>
          <w:tab w:val="left" w:pos="3248"/>
        </w:tabs>
        <w:spacing w:line="360" w:lineRule="auto"/>
        <w:ind w:firstLine="320" w:firstLineChars="1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总监理工程师：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龙润志</w:t>
      </w:r>
    </w:p>
    <w:p w14:paraId="758A22DA">
      <w:pPr>
        <w:tabs>
          <w:tab w:val="left" w:pos="3248"/>
        </w:tabs>
        <w:ind w:left="624" w:leftChars="297"/>
        <w:rPr>
          <w:rFonts w:hint="eastAsia" w:ascii="仿宋_GB2312" w:hAnsi="仿宋" w:eastAsia="仿宋_GB2312"/>
          <w:sz w:val="32"/>
          <w:szCs w:val="32"/>
        </w:rPr>
      </w:pPr>
    </w:p>
    <w:p w14:paraId="1EDDBF24"/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A3382"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6</w:t>
    </w:r>
    <w:r>
      <w:rPr>
        <w:rStyle w:val="5"/>
      </w:rPr>
      <w:fldChar w:fldCharType="end"/>
    </w:r>
  </w:p>
  <w:p w14:paraId="2126C656">
    <w:pPr>
      <w:pStyle w:val="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NjdlNzliNzUzZDIxNDYzNjg3NjA0OGNiNDRhNDgifQ=="/>
  </w:docVars>
  <w:rsids>
    <w:rsidRoot w:val="00374416"/>
    <w:rsid w:val="0000738C"/>
    <w:rsid w:val="00027F62"/>
    <w:rsid w:val="000F622B"/>
    <w:rsid w:val="00136F54"/>
    <w:rsid w:val="00192CAC"/>
    <w:rsid w:val="001E32A1"/>
    <w:rsid w:val="002355EC"/>
    <w:rsid w:val="00251747"/>
    <w:rsid w:val="002566F5"/>
    <w:rsid w:val="00264C71"/>
    <w:rsid w:val="00277729"/>
    <w:rsid w:val="00290CFE"/>
    <w:rsid w:val="002F5E9B"/>
    <w:rsid w:val="003047E2"/>
    <w:rsid w:val="00374416"/>
    <w:rsid w:val="003B27EE"/>
    <w:rsid w:val="003E418A"/>
    <w:rsid w:val="003F5DFD"/>
    <w:rsid w:val="004570D4"/>
    <w:rsid w:val="0046003E"/>
    <w:rsid w:val="00500316"/>
    <w:rsid w:val="00522FEC"/>
    <w:rsid w:val="00527AE7"/>
    <w:rsid w:val="005346F0"/>
    <w:rsid w:val="00546EC6"/>
    <w:rsid w:val="0056445B"/>
    <w:rsid w:val="005A2047"/>
    <w:rsid w:val="005F0A77"/>
    <w:rsid w:val="005F766C"/>
    <w:rsid w:val="00611692"/>
    <w:rsid w:val="006224A7"/>
    <w:rsid w:val="00624164"/>
    <w:rsid w:val="00625187"/>
    <w:rsid w:val="00686D7C"/>
    <w:rsid w:val="006C0BC7"/>
    <w:rsid w:val="006E5612"/>
    <w:rsid w:val="007074E6"/>
    <w:rsid w:val="007115D5"/>
    <w:rsid w:val="007178C5"/>
    <w:rsid w:val="00743446"/>
    <w:rsid w:val="007577DA"/>
    <w:rsid w:val="007A7EE1"/>
    <w:rsid w:val="007D28CB"/>
    <w:rsid w:val="00803B32"/>
    <w:rsid w:val="00836710"/>
    <w:rsid w:val="008D58C9"/>
    <w:rsid w:val="00915385"/>
    <w:rsid w:val="0092667A"/>
    <w:rsid w:val="009278AB"/>
    <w:rsid w:val="0093087A"/>
    <w:rsid w:val="009748B0"/>
    <w:rsid w:val="00A27A71"/>
    <w:rsid w:val="00A54CA3"/>
    <w:rsid w:val="00B612AE"/>
    <w:rsid w:val="00BD2367"/>
    <w:rsid w:val="00BE0640"/>
    <w:rsid w:val="00BE4DC1"/>
    <w:rsid w:val="00C06975"/>
    <w:rsid w:val="00C27569"/>
    <w:rsid w:val="00C41150"/>
    <w:rsid w:val="00CD35D9"/>
    <w:rsid w:val="00CE6FE1"/>
    <w:rsid w:val="00D603DF"/>
    <w:rsid w:val="00D62094"/>
    <w:rsid w:val="00E06731"/>
    <w:rsid w:val="00E24C36"/>
    <w:rsid w:val="00E43703"/>
    <w:rsid w:val="00E942F2"/>
    <w:rsid w:val="00EE0D50"/>
    <w:rsid w:val="00F05F11"/>
    <w:rsid w:val="00F16B5B"/>
    <w:rsid w:val="00F7453A"/>
    <w:rsid w:val="00F83717"/>
    <w:rsid w:val="00F85A56"/>
    <w:rsid w:val="00F86EF9"/>
    <w:rsid w:val="00FB6487"/>
    <w:rsid w:val="00FE357F"/>
    <w:rsid w:val="03962305"/>
    <w:rsid w:val="03AE78F0"/>
    <w:rsid w:val="068E77EA"/>
    <w:rsid w:val="0930638B"/>
    <w:rsid w:val="0AB47515"/>
    <w:rsid w:val="15231164"/>
    <w:rsid w:val="192835A8"/>
    <w:rsid w:val="1BF73705"/>
    <w:rsid w:val="21494A03"/>
    <w:rsid w:val="21F35BD4"/>
    <w:rsid w:val="238D507B"/>
    <w:rsid w:val="29FB0865"/>
    <w:rsid w:val="2A6B7798"/>
    <w:rsid w:val="2C10156F"/>
    <w:rsid w:val="2E766B6C"/>
    <w:rsid w:val="2EBA0CEE"/>
    <w:rsid w:val="2F6C07A9"/>
    <w:rsid w:val="302D1719"/>
    <w:rsid w:val="33D04B10"/>
    <w:rsid w:val="340A6274"/>
    <w:rsid w:val="341D5FA7"/>
    <w:rsid w:val="36C8075F"/>
    <w:rsid w:val="38A12FFE"/>
    <w:rsid w:val="3C0069E9"/>
    <w:rsid w:val="3D2950F3"/>
    <w:rsid w:val="3FE45A21"/>
    <w:rsid w:val="47465CAB"/>
    <w:rsid w:val="4C416153"/>
    <w:rsid w:val="4D3D0F47"/>
    <w:rsid w:val="4FBF2CA0"/>
    <w:rsid w:val="534E197F"/>
    <w:rsid w:val="57E27F4D"/>
    <w:rsid w:val="6079016D"/>
    <w:rsid w:val="659C0959"/>
    <w:rsid w:val="65F75360"/>
    <w:rsid w:val="66CE5625"/>
    <w:rsid w:val="681B0A9E"/>
    <w:rsid w:val="68955B34"/>
    <w:rsid w:val="69AA3132"/>
    <w:rsid w:val="6C2A6F8E"/>
    <w:rsid w:val="6DF1754C"/>
    <w:rsid w:val="6FAB3C3C"/>
    <w:rsid w:val="71984D3F"/>
    <w:rsid w:val="72A11807"/>
    <w:rsid w:val="72E06B4D"/>
    <w:rsid w:val="73880040"/>
    <w:rsid w:val="75AC161C"/>
    <w:rsid w:val="768A40CF"/>
    <w:rsid w:val="76E71B94"/>
    <w:rsid w:val="79FF4E2F"/>
    <w:rsid w:val="7B087CB8"/>
    <w:rsid w:val="7E096134"/>
    <w:rsid w:val="7E8D0805"/>
    <w:rsid w:val="7F293705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  <w:style w:type="paragraph" w:customStyle="1" w:styleId="6">
    <w:name w:val="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7">
    <w:name w:val="页脚 Char"/>
    <w:basedOn w:val="4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957</Words>
  <Characters>1018</Characters>
  <Lines>11</Lines>
  <Paragraphs>3</Paragraphs>
  <TotalTime>23</TotalTime>
  <ScaleCrop>false</ScaleCrop>
  <LinksUpToDate>false</LinksUpToDate>
  <CharactersWithSpaces>1018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2023-05-09T10:20:00Z</dcterms:created>
  <dc:creator>dreamsummit</dc:creator>
  <cp:lastModifiedBy>星空下的旅行</cp:lastModifiedBy>
  <cp:lastPrinted>2026-05-18T02:26:00Z</cp:lastPrinted>
  <dcterms:modified xsi:type="dcterms:W3CDTF">2026-05-18T04:18:53Z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4856A18050EB498E904FE8804D3CBB82_13</vt:lpwstr>
  </property>
  <property fmtid="{D5CDD505-2E9C-101B-9397-08002B2CF9AE}" pid="4" name="KSOTemplateDocerSaveRecord">
    <vt:lpwstr>eyJoZGlkIjoiZThlZWIwMzlhOTgzNDEzZjZiYTUxZjFmYWYwYTEzMjkiLCJ1c2VySWQiOiIyODQzOTMwNTUifQ==</vt:lpwstr>
  </property>
</Properties>
</file>