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6951AA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jc w:val="center"/>
        <w:textAlignment w:val="auto"/>
        <w:rPr>
          <w:rFonts w:hint="default" w:eastAsia="黑体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数字证书办理所需资料表明细</w:t>
      </w:r>
    </w:p>
    <w:p w14:paraId="5B0EAB4B">
      <w:pPr>
        <w:pStyle w:val="5"/>
        <w:rPr>
          <w:rFonts w:hint="eastAsia"/>
        </w:rPr>
      </w:pPr>
      <w:r>
        <w:rPr>
          <w:rFonts w:hint="eastAsia"/>
          <w:lang w:val="en-US" w:eastAsia="zh-CN"/>
        </w:rPr>
        <w:t>证书新办</w:t>
      </w:r>
    </w:p>
    <w:p w14:paraId="1B0FBC6A">
      <w:pPr>
        <w:pStyle w:val="6"/>
        <w:ind w:firstLine="560"/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t>《</w:t>
      </w:r>
      <w:r>
        <w:rPr>
          <w:rFonts w:hint="eastAsia"/>
        </w:rPr>
        <w:t>华测CA单位数字证书业务受理单</w:t>
      </w:r>
      <w:r>
        <w:t>》</w:t>
      </w:r>
      <w:r>
        <w:rPr>
          <w:rFonts w:hint="eastAsia"/>
        </w:rPr>
        <w:t>、</w:t>
      </w:r>
      <w:r>
        <w:t>《华测CA</w:t>
      </w:r>
      <w:r>
        <w:rPr>
          <w:rFonts w:hint="eastAsia"/>
        </w:rPr>
        <w:t>单位</w:t>
      </w:r>
      <w:r>
        <w:t>电子印章申请表》各一份，并加盖公章。</w:t>
      </w:r>
      <w:r>
        <w:rPr>
          <w:rFonts w:hint="eastAsia"/>
        </w:rPr>
        <w:t>（填写规则请参见范例要求）</w:t>
      </w:r>
    </w:p>
    <w:p w14:paraId="6E730A3F">
      <w:pPr>
        <w:pStyle w:val="6"/>
        <w:ind w:firstLine="560"/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t>《</w:t>
      </w:r>
      <w:r>
        <w:rPr>
          <w:rFonts w:hint="eastAsia"/>
        </w:rPr>
        <w:t>华测CA个人数字证书业务受理单》、《</w:t>
      </w:r>
      <w:r>
        <w:t>华测</w:t>
      </w:r>
      <w:r>
        <w:rPr>
          <w:rFonts w:hint="eastAsia"/>
          <w:lang w:val="en-US" w:eastAsia="zh-CN"/>
        </w:rPr>
        <w:t>CA</w:t>
      </w:r>
      <w:r>
        <w:t>个人印章申请表》各一份</w:t>
      </w:r>
      <w:r>
        <w:rPr>
          <w:rFonts w:hint="eastAsia"/>
        </w:rPr>
        <w:t>，</w:t>
      </w:r>
      <w:r>
        <w:t>并加盖公章。</w:t>
      </w:r>
      <w:r>
        <w:rPr>
          <w:rFonts w:hint="eastAsia"/>
        </w:rPr>
        <w:t>（填写规则请参见范例要求）</w:t>
      </w:r>
    </w:p>
    <w:p w14:paraId="4A42E3A7">
      <w:pPr>
        <w:pStyle w:val="6"/>
        <w:ind w:firstLine="560"/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t>《华测CA企业实名认证授权书》一份并加盖公章。</w:t>
      </w:r>
    </w:p>
    <w:p w14:paraId="173F604E">
      <w:pPr>
        <w:pStyle w:val="6"/>
        <w:ind w:firstLine="560"/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t>载有统一社会信用代码的《营业执照(副本)》或者《事业单位法人证书》复印件一份，并加盖公章。</w:t>
      </w:r>
    </w:p>
    <w:p w14:paraId="39D9657E">
      <w:pPr>
        <w:pStyle w:val="6"/>
        <w:ind w:firstLine="560"/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t>法定代表人有效身份证件，经办人有效身份证件的复印件各一份，并加盖公章。</w:t>
      </w:r>
    </w:p>
    <w:p w14:paraId="02F132BF">
      <w:pPr>
        <w:pStyle w:val="6"/>
        <w:ind w:firstLine="560"/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投标承诺书一份，加盖公章。</w:t>
      </w:r>
      <w:bookmarkStart w:id="0" w:name="_GoBack"/>
      <w:bookmarkEnd w:id="0"/>
    </w:p>
    <w:p w14:paraId="1473CE64">
      <w:pPr>
        <w:pStyle w:val="5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证书延期</w:t>
      </w:r>
    </w:p>
    <w:p w14:paraId="455FD95B">
      <w:pPr>
        <w:pStyle w:val="6"/>
        <w:ind w:firstLine="560"/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t>《</w:t>
      </w:r>
      <w:r>
        <w:rPr>
          <w:rFonts w:hint="eastAsia"/>
        </w:rPr>
        <w:t>华测CA单位数字证书业务受理单</w:t>
      </w:r>
      <w:r>
        <w:t>》，并加盖公章。</w:t>
      </w:r>
      <w:r>
        <w:rPr>
          <w:rFonts w:hint="eastAsia"/>
        </w:rPr>
        <w:t>（</w:t>
      </w:r>
      <w:r>
        <w:rPr>
          <w:rFonts w:hint="eastAsia"/>
          <w:lang w:val="en-US" w:eastAsia="zh-CN"/>
        </w:rPr>
        <w:t>业务类型勾选延期</w:t>
      </w:r>
      <w:r>
        <w:rPr>
          <w:rFonts w:hint="eastAsia"/>
        </w:rPr>
        <w:t>）</w:t>
      </w:r>
    </w:p>
    <w:p w14:paraId="22326B38">
      <w:pPr>
        <w:pStyle w:val="6"/>
        <w:ind w:firstLine="560"/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t>《</w:t>
      </w:r>
      <w:r>
        <w:rPr>
          <w:rFonts w:hint="eastAsia"/>
        </w:rPr>
        <w:t>华测CA个人数字证书业务受理单》，</w:t>
      </w:r>
      <w:r>
        <w:t>并加盖公章。</w:t>
      </w:r>
      <w:r>
        <w:rPr>
          <w:rFonts w:hint="eastAsia"/>
        </w:rPr>
        <w:t>（</w:t>
      </w:r>
      <w:r>
        <w:rPr>
          <w:rFonts w:hint="eastAsia"/>
          <w:lang w:val="en-US" w:eastAsia="zh-CN"/>
        </w:rPr>
        <w:t>业务类型勾选延期</w:t>
      </w:r>
      <w:r>
        <w:rPr>
          <w:rFonts w:hint="eastAsia"/>
        </w:rPr>
        <w:t>）</w:t>
      </w:r>
    </w:p>
    <w:p w14:paraId="69E84AB8">
      <w:pPr>
        <w:pStyle w:val="6"/>
        <w:ind w:firstLine="560"/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t>《华测CA企业实名认证授权书》一份并加盖公章。</w:t>
      </w:r>
    </w:p>
    <w:p w14:paraId="25FC32E1">
      <w:pPr>
        <w:pStyle w:val="6"/>
        <w:ind w:firstLine="560"/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t>载有统一社会信用代码的《营业执照(副本)》或者《事业单位法人证书》复印件一份，并加盖公章。</w:t>
      </w:r>
    </w:p>
    <w:p w14:paraId="461936A7">
      <w:pPr>
        <w:pStyle w:val="6"/>
        <w:ind w:firstLine="560"/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t>法定代表人有效身份证件，经办人有效身份证件的复印件各一份，并加盖公章。</w:t>
      </w:r>
    </w:p>
    <w:p w14:paraId="71E954E0">
      <w:pPr>
        <w:pStyle w:val="6"/>
        <w:ind w:firstLine="560"/>
        <w:rPr>
          <w:rFonts w:hint="default" w:eastAsia="仿宋"/>
          <w:lang w:val="en-US"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投标承诺书一份，加盖公章。</w:t>
      </w:r>
    </w:p>
    <w:p w14:paraId="10D7C421">
      <w:pPr>
        <w:pStyle w:val="5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证书变更</w:t>
      </w:r>
    </w:p>
    <w:p w14:paraId="0735D96D">
      <w:pPr>
        <w:pStyle w:val="6"/>
        <w:ind w:firstLine="560"/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t>《</w:t>
      </w:r>
      <w:r>
        <w:rPr>
          <w:rFonts w:hint="eastAsia"/>
        </w:rPr>
        <w:t>华测CA单位数字证书业务受理单</w:t>
      </w:r>
      <w:r>
        <w:t>》</w:t>
      </w:r>
      <w:r>
        <w:rPr>
          <w:rFonts w:hint="eastAsia"/>
        </w:rPr>
        <w:t>、</w:t>
      </w:r>
      <w:r>
        <w:t>《华测CA</w:t>
      </w:r>
      <w:r>
        <w:rPr>
          <w:rFonts w:hint="eastAsia"/>
        </w:rPr>
        <w:t>单位</w:t>
      </w:r>
      <w:r>
        <w:t>电子印章申请表》各一份，并加盖公章。</w:t>
      </w:r>
      <w:r>
        <w:rPr>
          <w:rFonts w:hint="eastAsia"/>
        </w:rPr>
        <w:t>（</w:t>
      </w:r>
      <w:r>
        <w:rPr>
          <w:rFonts w:hint="eastAsia"/>
          <w:color w:val="FF0000"/>
          <w:lang w:val="en-US" w:eastAsia="zh-CN"/>
        </w:rPr>
        <w:t>单位数字证书变更需提供</w:t>
      </w:r>
      <w:r>
        <w:rPr>
          <w:rFonts w:hint="eastAsia"/>
        </w:rPr>
        <w:t>）</w:t>
      </w:r>
    </w:p>
    <w:p w14:paraId="12EF7122">
      <w:pPr>
        <w:pStyle w:val="6"/>
        <w:ind w:firstLine="560"/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t>《</w:t>
      </w:r>
      <w:r>
        <w:rPr>
          <w:rFonts w:hint="eastAsia"/>
        </w:rPr>
        <w:t>华测CA个人数字证书业务受理单》、《</w:t>
      </w:r>
      <w:r>
        <w:t>华测</w:t>
      </w:r>
      <w:r>
        <w:rPr>
          <w:rFonts w:hint="eastAsia"/>
          <w:lang w:val="en-US" w:eastAsia="zh-CN"/>
        </w:rPr>
        <w:t>CA</w:t>
      </w:r>
      <w:r>
        <w:t>个人印章申请表》各一份</w:t>
      </w:r>
      <w:r>
        <w:rPr>
          <w:rFonts w:hint="eastAsia"/>
        </w:rPr>
        <w:t>，</w:t>
      </w:r>
      <w:r>
        <w:t>并加盖公章。</w:t>
      </w:r>
      <w:r>
        <w:rPr>
          <w:rFonts w:hint="eastAsia"/>
        </w:rPr>
        <w:t>（</w:t>
      </w:r>
      <w:r>
        <w:rPr>
          <w:rFonts w:hint="eastAsia"/>
          <w:color w:val="FF0000"/>
          <w:lang w:val="en-US" w:eastAsia="zh-CN"/>
        </w:rPr>
        <w:t>个人数字证书变更需提供</w:t>
      </w:r>
      <w:r>
        <w:rPr>
          <w:rFonts w:hint="eastAsia"/>
        </w:rPr>
        <w:t>）</w:t>
      </w:r>
    </w:p>
    <w:p w14:paraId="0C498044">
      <w:pPr>
        <w:pStyle w:val="6"/>
        <w:ind w:firstLine="560"/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t>《华测CA企业实名认证授权书》一份并加盖公章。</w:t>
      </w:r>
    </w:p>
    <w:p w14:paraId="51041E97">
      <w:pPr>
        <w:pStyle w:val="6"/>
        <w:ind w:firstLine="560"/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t>载有统一社会信用代码的《营业执照(副本)》或者《事业单位法人证书》复印件一份，并加盖公章</w:t>
      </w:r>
      <w:r>
        <w:rPr>
          <w:rFonts w:hint="eastAsia"/>
        </w:rPr>
        <w:t>（</w:t>
      </w:r>
      <w:r>
        <w:rPr>
          <w:rFonts w:hint="eastAsia"/>
          <w:color w:val="FF0000"/>
          <w:lang w:val="en-US" w:eastAsia="zh-CN"/>
        </w:rPr>
        <w:t>单位数字证书变更需提供</w:t>
      </w:r>
      <w:r>
        <w:rPr>
          <w:rFonts w:hint="eastAsia"/>
        </w:rPr>
        <w:t>）</w:t>
      </w:r>
      <w:r>
        <w:t>。</w:t>
      </w:r>
    </w:p>
    <w:p w14:paraId="640F9ACD">
      <w:pPr>
        <w:pStyle w:val="6"/>
        <w:ind w:firstLine="560"/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t>法定代表人有效身份证件</w:t>
      </w:r>
      <w:r>
        <w:rPr>
          <w:rFonts w:hint="eastAsia"/>
        </w:rPr>
        <w:t>（</w:t>
      </w:r>
      <w:r>
        <w:rPr>
          <w:rFonts w:hint="eastAsia"/>
          <w:color w:val="FF0000"/>
          <w:lang w:val="en-US" w:eastAsia="zh-CN"/>
        </w:rPr>
        <w:t>个人数字证书变更需提供</w:t>
      </w:r>
      <w:r>
        <w:rPr>
          <w:rFonts w:hint="eastAsia"/>
        </w:rPr>
        <w:t>）</w:t>
      </w:r>
      <w:r>
        <w:t>，经办人有效身份证件的复印件各一份，并加盖公章。</w:t>
      </w:r>
    </w:p>
    <w:p w14:paraId="2D69E3F9">
      <w:pPr>
        <w:pStyle w:val="6"/>
        <w:ind w:firstLine="560"/>
        <w:rPr>
          <w:rFonts w:hint="default" w:eastAsia="仿宋"/>
          <w:lang w:val="en-US" w:eastAsia="zh-CN"/>
        </w:rPr>
      </w:pPr>
      <w:r>
        <w:rPr>
          <w:rFonts w:hint="eastAsia"/>
          <w:lang w:val="en-US" w:eastAsia="zh-CN"/>
        </w:rPr>
        <w:t>注：证书延期与证书变更可同时办理，只需提供一份材料</w:t>
      </w:r>
    </w:p>
    <w:p w14:paraId="1F1F70DE">
      <w:pPr>
        <w:pStyle w:val="6"/>
        <w:ind w:firstLine="560"/>
        <w:rPr>
          <w:rFonts w:hint="default" w:eastAsia="仿宋"/>
          <w:lang w:val="en-US" w:eastAsia="zh-CN"/>
        </w:rPr>
      </w:pPr>
      <w:r>
        <w:rPr>
          <w:rFonts w:hint="eastAsia"/>
          <w:lang w:val="en-US" w:eastAsia="zh-CN"/>
        </w:rPr>
        <w:t>如有疑问请联系客服电话： 17677262693、19117557621、</w:t>
      </w:r>
      <w:r>
        <w:rPr>
          <w:rFonts w:hint="default"/>
          <w:lang w:val="en-US" w:eastAsia="zh-CN"/>
        </w:rPr>
        <w:t>13878950142</w:t>
      </w:r>
      <w:r>
        <w:rPr>
          <w:rFonts w:hint="eastAsia"/>
          <w:lang w:val="en-US" w:eastAsia="zh-CN"/>
        </w:rPr>
        <w:t>、4006202211</w:t>
      </w:r>
    </w:p>
    <w:p w14:paraId="300A22DA">
      <w:pPr>
        <w:pStyle w:val="5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资料邮寄地址（不支持到付）：</w:t>
      </w:r>
    </w:p>
    <w:p w14:paraId="1BCA7F81">
      <w:pPr>
        <w:pStyle w:val="6"/>
        <w:numPr>
          <w:ilvl w:val="0"/>
          <w:numId w:val="2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李工 19117557621 广西南宁市良庆区玉洞大道33号南宁市民中心B座9楼5号华测办理窗口</w:t>
      </w:r>
    </w:p>
    <w:p w14:paraId="0128A312">
      <w:pPr>
        <w:pStyle w:val="6"/>
        <w:numPr>
          <w:ilvl w:val="0"/>
          <w:numId w:val="2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曹工 17677262693 广西贵港市港北区贵港市公共资源交易中心一楼</w:t>
      </w:r>
    </w:p>
    <w:p w14:paraId="68EA1357">
      <w:pPr>
        <w:pStyle w:val="6"/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黄</w:t>
      </w:r>
      <w:r>
        <w:rPr>
          <w:rFonts w:hint="eastAsia"/>
          <w:lang w:val="en-US" w:eastAsia="zh-CN"/>
        </w:rPr>
        <w:t>工</w:t>
      </w:r>
      <w:r>
        <w:rPr>
          <w:rFonts w:hint="default"/>
          <w:lang w:val="en-US" w:eastAsia="zh-CN"/>
        </w:rPr>
        <w:t>13878950142广西北海市海城区北海大道177号北海市政务服务中心</w:t>
      </w:r>
    </w:p>
    <w:p w14:paraId="128A91FD">
      <w:pPr>
        <w:rPr>
          <w:rFonts w:hint="default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11F10F0"/>
    <w:multiLevelType w:val="multilevel"/>
    <w:tmpl w:val="111F10F0"/>
    <w:lvl w:ilvl="0" w:tentative="0">
      <w:start w:val="1"/>
      <w:numFmt w:val="decimal"/>
      <w:pStyle w:val="5"/>
      <w:suff w:val="space"/>
      <w:lvlText w:val="%1.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suff w:val="space"/>
      <w:lvlText w:val="%1.%2.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suff w:val="space"/>
      <w:lvlText w:val="%1.%2.%3."/>
      <w:lvlJc w:val="left"/>
      <w:pPr>
        <w:ind w:left="0" w:firstLine="0"/>
      </w:pPr>
      <w:rPr>
        <w:rFonts w:hint="eastAsia"/>
      </w:rPr>
    </w:lvl>
    <w:lvl w:ilvl="3" w:tentative="0">
      <w:start w:val="1"/>
      <w:numFmt w:val="decimal"/>
      <w:suff w:val="space"/>
      <w:lvlText w:val="%1.%2.%3.%4."/>
      <w:lvlJc w:val="left"/>
      <w:pPr>
        <w:ind w:left="0" w:firstLine="0"/>
      </w:pPr>
      <w:rPr>
        <w:rFonts w:hint="eastAsia"/>
      </w:rPr>
    </w:lvl>
    <w:lvl w:ilvl="4" w:tentative="0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eastAsia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 w:tentative="0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">
    <w:nsid w:val="75EDFBAF"/>
    <w:multiLevelType w:val="singleLevel"/>
    <w:tmpl w:val="75EDFBAF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4E51F1"/>
    <w:rsid w:val="0BDA11FD"/>
    <w:rsid w:val="15866E0A"/>
    <w:rsid w:val="15FD7005"/>
    <w:rsid w:val="21AB2BDA"/>
    <w:rsid w:val="229D6DB5"/>
    <w:rsid w:val="40267F92"/>
    <w:rsid w:val="454E51F1"/>
    <w:rsid w:val="4B84300C"/>
    <w:rsid w:val="52720A09"/>
    <w:rsid w:val="536F17F8"/>
    <w:rsid w:val="5E435D5B"/>
    <w:rsid w:val="60792ED3"/>
    <w:rsid w:val="716B6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  <w:pPr>
      <w:jc w:val="left"/>
    </w:pPr>
  </w:style>
  <w:style w:type="paragraph" w:customStyle="1" w:styleId="5">
    <w:name w:val="（国密）标题1"/>
    <w:basedOn w:val="1"/>
    <w:next w:val="6"/>
    <w:qFormat/>
    <w:uiPriority w:val="0"/>
    <w:pPr>
      <w:numPr>
        <w:ilvl w:val="0"/>
        <w:numId w:val="1"/>
      </w:numPr>
      <w:outlineLvl w:val="0"/>
    </w:pPr>
    <w:rPr>
      <w:rFonts w:eastAsia="黑体"/>
      <w:b/>
      <w:sz w:val="32"/>
    </w:rPr>
  </w:style>
  <w:style w:type="paragraph" w:customStyle="1" w:styleId="6">
    <w:name w:val="（国密）段落"/>
    <w:basedOn w:val="1"/>
    <w:qFormat/>
    <w:uiPriority w:val="0"/>
    <w:pPr>
      <w:spacing w:line="360" w:lineRule="auto"/>
      <w:ind w:firstLine="200" w:firstLineChars="200"/>
    </w:pPr>
    <w:rPr>
      <w:rFonts w:eastAsia="仿宋"/>
      <w:sz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823</Words>
  <Characters>908</Characters>
  <Lines>0</Lines>
  <Paragraphs>0</Paragraphs>
  <TotalTime>0</TotalTime>
  <ScaleCrop>false</ScaleCrop>
  <LinksUpToDate>false</LinksUpToDate>
  <CharactersWithSpaces>913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2025-09-22T07:12:00Z</dcterms:created>
  <dc:creator>奶盖乌龙</dc:creator>
  <cp:lastModifiedBy>奶盖乌龙</cp:lastModifiedBy>
  <dcterms:modified xsi:type="dcterms:W3CDTF">2025-09-28T08:52:03Z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F5BA19792D3242F4B2775DDE4AACCADC_11</vt:lpwstr>
  </property>
  <property fmtid="{D5CDD505-2E9C-101B-9397-08002B2CF9AE}" pid="4" name="KSOTemplateDocerSaveRecord">
    <vt:lpwstr>eyJoZGlkIjoiMzEwNTM5NzYwMDRjMzkwZTVkZjY2ODkwMGIxNGU0OTUiLCJ1c2VySWQiOiIyMzU5NDU5NzcifQ==</vt:lpwstr>
  </property>
</Properties>
</file>