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6E" w:rsidRDefault="0098206E" w:rsidP="00E07CAC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岑溪市</w:t>
      </w:r>
      <w:r w:rsidRPr="00235236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公共资源交易项目进场登记表</w:t>
      </w:r>
      <w:r w:rsidR="00E07CAC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（政采类异地评标</w:t>
      </w:r>
      <w:r w:rsidR="00143BAE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）</w:t>
      </w:r>
      <w:r w:rsidR="00E07CAC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（副场专用）</w:t>
      </w:r>
    </w:p>
    <w:p w:rsidR="0098206E" w:rsidRPr="00235236" w:rsidRDefault="0098206E" w:rsidP="0098206E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                          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 w:rsidR="008B2038">
        <w:rPr>
          <w:rFonts w:ascii="宋体" w:hAnsi="宋体" w:cs="Arial" w:hint="eastAsia"/>
          <w:color w:val="000000"/>
          <w:kern w:val="0"/>
          <w:szCs w:val="21"/>
        </w:rPr>
        <w:t xml:space="preserve">           </w:t>
      </w:r>
      <w:r w:rsidRPr="009A2F03">
        <w:rPr>
          <w:rFonts w:ascii="宋体" w:hAnsi="宋体" w:cs="Arial" w:hint="eastAsia"/>
          <w:color w:val="000000"/>
          <w:kern w:val="0"/>
          <w:szCs w:val="21"/>
        </w:rPr>
        <w:t xml:space="preserve">     年   月   日</w:t>
      </w:r>
    </w:p>
    <w:tbl>
      <w:tblPr>
        <w:tblW w:w="9434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3"/>
        <w:gridCol w:w="2514"/>
        <w:gridCol w:w="2203"/>
        <w:gridCol w:w="2424"/>
      </w:tblGrid>
      <w:tr w:rsidR="0098206E" w:rsidTr="00074850">
        <w:trPr>
          <w:trHeight w:val="467"/>
          <w:jc w:val="center"/>
        </w:trPr>
        <w:tc>
          <w:tcPr>
            <w:tcW w:w="2293" w:type="dxa"/>
            <w:vAlign w:val="center"/>
          </w:tcPr>
          <w:p w:rsidR="0098206E" w:rsidRDefault="0098206E" w:rsidP="00074850">
            <w:pPr>
              <w:ind w:leftChars="-37" w:left="-78" w:firstLineChars="198" w:firstLine="477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4" w:type="dxa"/>
            <w:vAlign w:val="center"/>
          </w:tcPr>
          <w:p w:rsidR="0098206E" w:rsidRDefault="0098206E" w:rsidP="0007485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4" w:type="dxa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7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200" w:firstLine="482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E447F9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7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代理机构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5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6A71FC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招标采购方式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300" w:firstLine="54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目录类型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0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进场登记时间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招标公告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发布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</w:t>
            </w:r>
          </w:p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获取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招标文件获取方式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政采云下载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</w:t>
            </w: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其他方式</w:t>
            </w:r>
            <w:r w:rsidRPr="00B62F80">
              <w:rPr>
                <w:rFonts w:ascii="Arial" w:hAnsi="Arial" w:cs="Arial"/>
                <w:color w:val="000000"/>
                <w:kern w:val="0"/>
                <w:szCs w:val="21"/>
              </w:rPr>
              <w:t>__________________</w:t>
            </w:r>
          </w:p>
        </w:tc>
      </w:tr>
      <w:tr w:rsidR="008B2038" w:rsidRPr="0098206E" w:rsidTr="00395C9C">
        <w:tblPrEx>
          <w:tblLook w:val="01E0"/>
        </w:tblPrEx>
        <w:trPr>
          <w:trHeight w:val="31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8" w:rsidRPr="00235236" w:rsidRDefault="008B2038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8" w:rsidRPr="00232C0A" w:rsidRDefault="008B2038" w:rsidP="00074850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8" w:rsidRPr="00235236" w:rsidRDefault="008B2038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</w:t>
            </w:r>
            <w:r w:rsidR="005C61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标地点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D01DF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主会场：</w:t>
            </w:r>
            <w:r w:rsidR="000D01DF" w:rsidRPr="00232C0A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0D01DF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 xml:space="preserve">      </w:t>
            </w:r>
          </w:p>
          <w:p w:rsidR="000D01DF" w:rsidRDefault="000D01DF" w:rsidP="000D01DF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  <w:p w:rsidR="000D01DF" w:rsidRPr="00232C0A" w:rsidRDefault="000D01DF" w:rsidP="000D01DF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B2038" w:rsidRPr="0098206E" w:rsidTr="00395C9C">
        <w:tblPrEx>
          <w:tblLook w:val="01E0"/>
        </w:tblPrEx>
        <w:trPr>
          <w:trHeight w:val="315"/>
          <w:jc w:val="center"/>
        </w:trPr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6777B4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预计评审时长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Pr="008B2038" w:rsidRDefault="00862AEF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副</w:t>
            </w:r>
            <w:r w:rsidR="008B2038">
              <w:rPr>
                <w:rFonts w:ascii="Arial" w:hAnsi="Arial" w:cs="Arial" w:hint="eastAsia"/>
                <w:color w:val="000000"/>
                <w:kern w:val="0"/>
                <w:szCs w:val="21"/>
              </w:rPr>
              <w:t>会场：</w:t>
            </w:r>
            <w:r w:rsidR="000D01DF">
              <w:rPr>
                <w:rFonts w:ascii="Arial" w:hAnsi="Arial" w:cs="Arial" w:hint="eastAsia"/>
                <w:color w:val="000000"/>
                <w:kern w:val="0"/>
                <w:szCs w:val="21"/>
              </w:rPr>
              <w:t>岑溪市公共资源交易中心（市义州大道</w:t>
            </w:r>
            <w:r w:rsidR="000D01DF">
              <w:rPr>
                <w:rFonts w:ascii="Arial" w:hAnsi="Arial" w:cs="Arial" w:hint="eastAsia"/>
                <w:color w:val="000000"/>
                <w:kern w:val="0"/>
                <w:szCs w:val="21"/>
              </w:rPr>
              <w:t>288</w:t>
            </w:r>
            <w:r w:rsidR="000D01DF">
              <w:rPr>
                <w:rFonts w:ascii="Arial" w:hAnsi="Arial" w:cs="Arial" w:hint="eastAsia"/>
                <w:color w:val="000000"/>
                <w:kern w:val="0"/>
                <w:szCs w:val="21"/>
              </w:rPr>
              <w:t>号）</w:t>
            </w:r>
          </w:p>
        </w:tc>
      </w:tr>
      <w:tr w:rsidR="00771518" w:rsidRPr="00235236" w:rsidTr="00F7161D">
        <w:tblPrEx>
          <w:tblLook w:val="01E0"/>
        </w:tblPrEx>
        <w:trPr>
          <w:trHeight w:val="644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Pr="00235236" w:rsidRDefault="0077151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评标委员会     （评审小组）     人数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771518">
            <w:pPr>
              <w:widowControl/>
              <w:ind w:firstLineChars="100" w:firstLine="241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业主评委人数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71518" w:rsidRPr="00235236" w:rsidTr="00E154B3">
        <w:tblPrEx>
          <w:tblLook w:val="01E0"/>
        </w:tblPrEx>
        <w:trPr>
          <w:trHeight w:val="736"/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Default="0077151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主场专家抽取</w:t>
            </w:r>
          </w:p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71518" w:rsidRPr="00235236" w:rsidTr="00E154B3">
        <w:tblPrEx>
          <w:tblLook w:val="01E0"/>
        </w:tblPrEx>
        <w:trPr>
          <w:trHeight w:val="736"/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Default="0077151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副场专家抽取</w:t>
            </w:r>
          </w:p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0D01DF" w:rsidRPr="00235236" w:rsidTr="00B74193">
        <w:tblPrEx>
          <w:tblLook w:val="01E0"/>
        </w:tblPrEx>
        <w:trPr>
          <w:trHeight w:val="2094"/>
          <w:jc w:val="center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1DF" w:rsidRPr="00235236" w:rsidRDefault="000D01DF" w:rsidP="00074850">
            <w:pPr>
              <w:widowControl/>
              <w:spacing w:line="28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招标代理机构意见：</w:t>
            </w:r>
          </w:p>
          <w:p w:rsidR="000D01DF" w:rsidRPr="006C2236" w:rsidRDefault="000D01DF" w:rsidP="00074850">
            <w:pPr>
              <w:widowControl/>
              <w:ind w:firstLineChars="550" w:firstLine="132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6C223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申请入场交易</w:t>
            </w:r>
          </w:p>
          <w:p w:rsidR="000D01DF" w:rsidRPr="006C2236" w:rsidRDefault="000D01DF" w:rsidP="00074850">
            <w:pPr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  <w:p w:rsidR="000D01DF" w:rsidRPr="00B62F80" w:rsidRDefault="000D01DF" w:rsidP="00074850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0D01DF" w:rsidRPr="006C2236" w:rsidRDefault="000D01DF" w:rsidP="00074850">
            <w:pPr>
              <w:ind w:firstLineChars="1350" w:firstLine="2835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（盖章）</w:t>
            </w:r>
          </w:p>
          <w:p w:rsidR="000D01DF" w:rsidRDefault="000D01DF" w:rsidP="000D01DF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                   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8206E" w:rsidRPr="00235236" w:rsidTr="00B74193">
        <w:tblPrEx>
          <w:tblLook w:val="01E0"/>
        </w:tblPrEx>
        <w:trPr>
          <w:trHeight w:val="1085"/>
          <w:jc w:val="center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Pr="006C42C6" w:rsidRDefault="0098206E" w:rsidP="00074850">
            <w:pPr>
              <w:widowControl/>
              <w:spacing w:line="480" w:lineRule="exac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备注：1.申请项目进场单位为招标代理机构，如无招标代理机构则为招标单位。</w:t>
            </w:r>
          </w:p>
          <w:p w:rsidR="0098206E" w:rsidRPr="00235236" w:rsidRDefault="008E7D44" w:rsidP="00B70E95">
            <w:pPr>
              <w:widowControl/>
              <w:spacing w:line="400" w:lineRule="exact"/>
              <w:ind w:firstLineChars="150" w:firstLine="31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   </w:t>
            </w:r>
            <w:r w:rsidR="0098206E"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2.本表一式</w:t>
            </w:r>
            <w:r w:rsidR="00B70E95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两</w:t>
            </w:r>
            <w:r w:rsidR="0098206E"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份，</w:t>
            </w:r>
            <w:r w:rsidR="009820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招标</w:t>
            </w:r>
            <w:r w:rsidR="0098206E"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代理机构、交易中心各一份。</w:t>
            </w:r>
          </w:p>
        </w:tc>
      </w:tr>
    </w:tbl>
    <w:p w:rsidR="0098206E" w:rsidRPr="0098206E" w:rsidRDefault="0098206E" w:rsidP="00176BDA"/>
    <w:sectPr w:rsidR="0098206E" w:rsidRPr="0098206E" w:rsidSect="00AF59ED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742" w:rsidRDefault="00B35742" w:rsidP="001573EB">
      <w:r>
        <w:separator/>
      </w:r>
    </w:p>
  </w:endnote>
  <w:endnote w:type="continuationSeparator" w:id="1">
    <w:p w:rsidR="00B35742" w:rsidRDefault="00B35742" w:rsidP="00157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742" w:rsidRDefault="00B35742" w:rsidP="001573EB">
      <w:r>
        <w:separator/>
      </w:r>
    </w:p>
  </w:footnote>
  <w:footnote w:type="continuationSeparator" w:id="1">
    <w:p w:rsidR="00B35742" w:rsidRDefault="00B35742" w:rsidP="00157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C73"/>
    <w:rsid w:val="00005389"/>
    <w:rsid w:val="00095D90"/>
    <w:rsid w:val="000A1C44"/>
    <w:rsid w:val="000B26E5"/>
    <w:rsid w:val="000D01DF"/>
    <w:rsid w:val="000F155C"/>
    <w:rsid w:val="001116C0"/>
    <w:rsid w:val="00120C73"/>
    <w:rsid w:val="00143BAE"/>
    <w:rsid w:val="00146D31"/>
    <w:rsid w:val="001513E1"/>
    <w:rsid w:val="001573EB"/>
    <w:rsid w:val="0017538C"/>
    <w:rsid w:val="00176BDA"/>
    <w:rsid w:val="00190E75"/>
    <w:rsid w:val="001E0316"/>
    <w:rsid w:val="00204F45"/>
    <w:rsid w:val="00213D75"/>
    <w:rsid w:val="00232C0A"/>
    <w:rsid w:val="0025129E"/>
    <w:rsid w:val="00253AAB"/>
    <w:rsid w:val="00256C35"/>
    <w:rsid w:val="00273C96"/>
    <w:rsid w:val="002F5938"/>
    <w:rsid w:val="0030062E"/>
    <w:rsid w:val="00301B7A"/>
    <w:rsid w:val="00327B81"/>
    <w:rsid w:val="00340D28"/>
    <w:rsid w:val="003724CB"/>
    <w:rsid w:val="003A1FE0"/>
    <w:rsid w:val="003A6080"/>
    <w:rsid w:val="003B7850"/>
    <w:rsid w:val="00430C98"/>
    <w:rsid w:val="004324D0"/>
    <w:rsid w:val="00432A7E"/>
    <w:rsid w:val="00475FDE"/>
    <w:rsid w:val="004B51FB"/>
    <w:rsid w:val="0052423E"/>
    <w:rsid w:val="00534E1C"/>
    <w:rsid w:val="00587810"/>
    <w:rsid w:val="005C617F"/>
    <w:rsid w:val="005E7754"/>
    <w:rsid w:val="00613CB9"/>
    <w:rsid w:val="00626545"/>
    <w:rsid w:val="00642FB1"/>
    <w:rsid w:val="006777B4"/>
    <w:rsid w:val="00681E7B"/>
    <w:rsid w:val="006874AF"/>
    <w:rsid w:val="006A71FC"/>
    <w:rsid w:val="006B267C"/>
    <w:rsid w:val="006C2236"/>
    <w:rsid w:val="006D482D"/>
    <w:rsid w:val="006E37A8"/>
    <w:rsid w:val="00743129"/>
    <w:rsid w:val="007611E0"/>
    <w:rsid w:val="007649B7"/>
    <w:rsid w:val="00771518"/>
    <w:rsid w:val="0077421C"/>
    <w:rsid w:val="0079702F"/>
    <w:rsid w:val="007F1E72"/>
    <w:rsid w:val="008171DF"/>
    <w:rsid w:val="00821CCF"/>
    <w:rsid w:val="00823680"/>
    <w:rsid w:val="00825E4D"/>
    <w:rsid w:val="0083339E"/>
    <w:rsid w:val="00862AEF"/>
    <w:rsid w:val="00864C31"/>
    <w:rsid w:val="00891CB4"/>
    <w:rsid w:val="008B2038"/>
    <w:rsid w:val="008B31D3"/>
    <w:rsid w:val="008D1021"/>
    <w:rsid w:val="008D1AAB"/>
    <w:rsid w:val="008D5587"/>
    <w:rsid w:val="008D7CAB"/>
    <w:rsid w:val="008E00C2"/>
    <w:rsid w:val="008E7D44"/>
    <w:rsid w:val="00914B8C"/>
    <w:rsid w:val="0095343A"/>
    <w:rsid w:val="00961D37"/>
    <w:rsid w:val="00972A19"/>
    <w:rsid w:val="0098206E"/>
    <w:rsid w:val="00985684"/>
    <w:rsid w:val="009919FE"/>
    <w:rsid w:val="00997589"/>
    <w:rsid w:val="009A2F03"/>
    <w:rsid w:val="009D06DD"/>
    <w:rsid w:val="009D74BC"/>
    <w:rsid w:val="009D7B44"/>
    <w:rsid w:val="009F50F6"/>
    <w:rsid w:val="00A1188A"/>
    <w:rsid w:val="00A252B4"/>
    <w:rsid w:val="00A26C0F"/>
    <w:rsid w:val="00AA6AFC"/>
    <w:rsid w:val="00AB26C0"/>
    <w:rsid w:val="00AB49CB"/>
    <w:rsid w:val="00AF247E"/>
    <w:rsid w:val="00AF59ED"/>
    <w:rsid w:val="00B22A0D"/>
    <w:rsid w:val="00B32FC2"/>
    <w:rsid w:val="00B35742"/>
    <w:rsid w:val="00B5057D"/>
    <w:rsid w:val="00B62F80"/>
    <w:rsid w:val="00B70E95"/>
    <w:rsid w:val="00B74193"/>
    <w:rsid w:val="00B767DF"/>
    <w:rsid w:val="00BB5D0E"/>
    <w:rsid w:val="00BE7546"/>
    <w:rsid w:val="00C10941"/>
    <w:rsid w:val="00C40D7C"/>
    <w:rsid w:val="00C54D02"/>
    <w:rsid w:val="00C90CD6"/>
    <w:rsid w:val="00C9397E"/>
    <w:rsid w:val="00CB6830"/>
    <w:rsid w:val="00CC03D6"/>
    <w:rsid w:val="00CE50C3"/>
    <w:rsid w:val="00D30FD1"/>
    <w:rsid w:val="00D34039"/>
    <w:rsid w:val="00D40B83"/>
    <w:rsid w:val="00D640AE"/>
    <w:rsid w:val="00D72587"/>
    <w:rsid w:val="00D87EC5"/>
    <w:rsid w:val="00DA6D34"/>
    <w:rsid w:val="00DC2C19"/>
    <w:rsid w:val="00DD7637"/>
    <w:rsid w:val="00DF7B9A"/>
    <w:rsid w:val="00E07CAC"/>
    <w:rsid w:val="00E30D6A"/>
    <w:rsid w:val="00E410B0"/>
    <w:rsid w:val="00E4218F"/>
    <w:rsid w:val="00E447F9"/>
    <w:rsid w:val="00EB0F4C"/>
    <w:rsid w:val="00ED7D98"/>
    <w:rsid w:val="00EF1B53"/>
    <w:rsid w:val="00F121A5"/>
    <w:rsid w:val="00F1707F"/>
    <w:rsid w:val="00F17E0D"/>
    <w:rsid w:val="00F7161D"/>
    <w:rsid w:val="00F72865"/>
    <w:rsid w:val="00F84B1D"/>
    <w:rsid w:val="00FB7BCC"/>
    <w:rsid w:val="00FE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20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120C73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1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1573E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573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CEF5-0F53-43D2-9750-56A2D2A3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xiaodeng</dc:creator>
  <cp:lastModifiedBy>微软用户</cp:lastModifiedBy>
  <cp:revision>16</cp:revision>
  <cp:lastPrinted>2017-02-16T01:43:00Z</cp:lastPrinted>
  <dcterms:created xsi:type="dcterms:W3CDTF">2024-07-24T07:36:00Z</dcterms:created>
  <dcterms:modified xsi:type="dcterms:W3CDTF">2024-09-03T08:27:00Z</dcterms:modified>
</cp:coreProperties>
</file>