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1C1" w:rsidRDefault="00AC030C">
      <w:pPr>
        <w:snapToGrid w:val="0"/>
        <w:spacing w:line="588" w:lineRule="exact"/>
        <w:rPr>
          <w:rFonts w:ascii="黑体" w:eastAsia="黑体" w:hAnsi="黑体" w:cs="黑体"/>
          <w:lang/>
        </w:rPr>
      </w:pPr>
      <w:r>
        <w:rPr>
          <w:rFonts w:ascii="黑体" w:eastAsia="黑体" w:hAnsi="黑体" w:cs="黑体" w:hint="eastAsia"/>
          <w:lang/>
        </w:rPr>
        <w:t>附件</w:t>
      </w:r>
    </w:p>
    <w:p w:rsidR="005B21C1" w:rsidRDefault="005B21C1">
      <w:pPr>
        <w:snapToGrid w:val="0"/>
        <w:spacing w:line="588" w:lineRule="exact"/>
        <w:rPr>
          <w:rFonts w:ascii="方正小标宋简体" w:eastAsia="方正小标宋简体" w:hAnsi="方正小标宋简体" w:cs="方正小标宋简体"/>
          <w:sz w:val="44"/>
          <w:szCs w:val="44"/>
          <w:lang/>
        </w:rPr>
      </w:pPr>
    </w:p>
    <w:p w:rsidR="005B21C1" w:rsidRDefault="00AC030C">
      <w:pPr>
        <w:snapToGrid w:val="0"/>
        <w:spacing w:line="58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关于深入开展政府采购脱贫地区农副产品</w:t>
      </w:r>
      <w:r>
        <w:rPr>
          <w:rFonts w:ascii="方正小标宋简体" w:eastAsia="方正小标宋简体" w:hAnsi="方正小标宋简体" w:cs="方正小标宋简体" w:hint="eastAsia"/>
          <w:sz w:val="44"/>
          <w:szCs w:val="44"/>
        </w:rPr>
        <w:t>工作</w:t>
      </w:r>
      <w:r>
        <w:rPr>
          <w:rFonts w:ascii="方正小标宋简体" w:eastAsia="方正小标宋简体" w:hAnsi="方正小标宋简体" w:cs="方正小标宋简体" w:hint="eastAsia"/>
          <w:sz w:val="44"/>
          <w:szCs w:val="44"/>
        </w:rPr>
        <w:t>推进乡村产业振兴的</w:t>
      </w:r>
      <w:r>
        <w:rPr>
          <w:rFonts w:ascii="方正小标宋简体" w:eastAsia="方正小标宋简体" w:hAnsi="方正小标宋简体" w:cs="方正小标宋简体" w:hint="eastAsia"/>
          <w:sz w:val="44"/>
          <w:szCs w:val="44"/>
        </w:rPr>
        <w:t>实施意见</w:t>
      </w:r>
    </w:p>
    <w:p w:rsidR="005B21C1" w:rsidRDefault="005B21C1">
      <w:pPr>
        <w:snapToGrid w:val="0"/>
        <w:spacing w:line="588" w:lineRule="exact"/>
        <w:ind w:firstLineChars="200" w:firstLine="640"/>
      </w:pPr>
    </w:p>
    <w:p w:rsidR="005B21C1" w:rsidRDefault="00AC030C">
      <w:pPr>
        <w:snapToGrid w:val="0"/>
        <w:spacing w:line="588" w:lineRule="exact"/>
        <w:ind w:firstLineChars="200" w:firstLine="640"/>
        <w:rPr>
          <w:rFonts w:ascii="仿宋_GB2312" w:hAnsi="仿宋_GB2312" w:cs="仿宋_GB2312"/>
        </w:rPr>
      </w:pPr>
      <w:r>
        <w:rPr>
          <w:rFonts w:ascii="仿宋_GB2312" w:hAnsi="仿宋_GB2312" w:cs="仿宋_GB2312" w:hint="eastAsia"/>
        </w:rPr>
        <w:t>为贯彻</w:t>
      </w:r>
      <w:r>
        <w:rPr>
          <w:rFonts w:ascii="仿宋_GB2312" w:hAnsi="仿宋_GB2312" w:cs="仿宋_GB2312" w:hint="eastAsia"/>
        </w:rPr>
        <w:t>党</w:t>
      </w:r>
      <w:r>
        <w:rPr>
          <w:rFonts w:ascii="仿宋_GB2312" w:hint="eastAsia"/>
          <w:szCs w:val="32"/>
        </w:rPr>
        <w:t>中央</w:t>
      </w:r>
      <w:r>
        <w:rPr>
          <w:rFonts w:ascii="仿宋_GB2312" w:hint="eastAsia"/>
          <w:szCs w:val="32"/>
        </w:rPr>
        <w:t>、国务院关于调整优化政府采购政策继续支持脱贫地区产业发展的工作部署</w:t>
      </w:r>
      <w:r>
        <w:rPr>
          <w:rFonts w:ascii="仿宋_GB2312" w:hAnsi="仿宋_GB2312" w:cs="仿宋_GB2312" w:hint="eastAsia"/>
        </w:rPr>
        <w:t>，</w:t>
      </w:r>
      <w:r>
        <w:rPr>
          <w:rFonts w:ascii="仿宋_GB2312" w:hAnsi="仿宋_GB2312" w:cs="仿宋_GB2312"/>
          <w:lang/>
        </w:rPr>
        <w:t>落实《财政部</w:t>
      </w:r>
      <w:r>
        <w:rPr>
          <w:rFonts w:ascii="仿宋_GB2312" w:hAnsi="仿宋_GB2312" w:cs="仿宋_GB2312"/>
          <w:lang/>
        </w:rPr>
        <w:t xml:space="preserve"> </w:t>
      </w:r>
      <w:r>
        <w:rPr>
          <w:rFonts w:ascii="仿宋_GB2312" w:hAnsi="仿宋_GB2312" w:cs="仿宋_GB2312"/>
          <w:lang/>
        </w:rPr>
        <w:t>农业农村部</w:t>
      </w:r>
      <w:r>
        <w:rPr>
          <w:rFonts w:ascii="仿宋_GB2312" w:hAnsi="仿宋_GB2312" w:cs="仿宋_GB2312"/>
          <w:lang/>
        </w:rPr>
        <w:t xml:space="preserve"> </w:t>
      </w:r>
      <w:r>
        <w:rPr>
          <w:rFonts w:ascii="仿宋_GB2312" w:hAnsi="仿宋_GB2312" w:cs="仿宋_GB2312"/>
          <w:lang/>
        </w:rPr>
        <w:t>国家乡村振兴局关于运用政府采购政策支持乡村产业振兴的通知》</w:t>
      </w:r>
      <w:r>
        <w:rPr>
          <w:rFonts w:ascii="仿宋_GB2312" w:hAnsi="仿宋_GB2312" w:cs="仿宋_GB2312"/>
          <w:lang/>
        </w:rPr>
        <w:t>(</w:t>
      </w:r>
      <w:r>
        <w:rPr>
          <w:rFonts w:ascii="仿宋_GB2312" w:hAnsi="仿宋_GB2312" w:cs="仿宋_GB2312" w:hint="eastAsia"/>
          <w:lang/>
        </w:rPr>
        <w:t>财库</w:t>
      </w:r>
      <w:r>
        <w:rPr>
          <w:rFonts w:ascii="仿宋_GB2312" w:hAnsi="仿宋_GB2312" w:cs="仿宋_GB2312"/>
          <w:lang/>
        </w:rPr>
        <w:t>〔</w:t>
      </w:r>
      <w:r>
        <w:rPr>
          <w:rFonts w:ascii="仿宋_GB2312" w:hAnsi="仿宋_GB2312" w:cs="仿宋_GB2312"/>
          <w:lang/>
        </w:rPr>
        <w:t>2021</w:t>
      </w:r>
      <w:r>
        <w:rPr>
          <w:rFonts w:ascii="仿宋_GB2312" w:hAnsi="仿宋_GB2312" w:cs="仿宋_GB2312"/>
          <w:lang/>
        </w:rPr>
        <w:t>〕</w:t>
      </w:r>
      <w:r>
        <w:rPr>
          <w:rFonts w:ascii="仿宋_GB2312" w:hAnsi="仿宋_GB2312" w:cs="仿宋_GB2312"/>
          <w:lang/>
        </w:rPr>
        <w:t>19</w:t>
      </w:r>
      <w:r>
        <w:rPr>
          <w:rFonts w:ascii="仿宋_GB2312" w:hAnsi="仿宋_GB2312" w:cs="仿宋_GB2312" w:hint="eastAsia"/>
          <w:lang/>
        </w:rPr>
        <w:t>号</w:t>
      </w:r>
      <w:r>
        <w:rPr>
          <w:rFonts w:ascii="仿宋_GB2312" w:hAnsi="仿宋_GB2312" w:cs="仿宋_GB2312"/>
          <w:lang/>
        </w:rPr>
        <w:t>)</w:t>
      </w:r>
      <w:r>
        <w:rPr>
          <w:rFonts w:ascii="仿宋_GB2312" w:hAnsi="仿宋_GB2312" w:cs="仿宋_GB2312"/>
          <w:lang/>
        </w:rPr>
        <w:t>，</w:t>
      </w:r>
      <w:r>
        <w:rPr>
          <w:rFonts w:ascii="仿宋_GB2312" w:hAnsi="仿宋_GB2312" w:cs="仿宋_GB2312" w:hint="eastAsia"/>
        </w:rPr>
        <w:t>深入开展政府采购脱贫地区农副产品工作，推进乡村产业振兴，现提出以下实施意见。</w:t>
      </w:r>
    </w:p>
    <w:p w:rsidR="005B21C1" w:rsidRDefault="00AC030C">
      <w:pPr>
        <w:snapToGrid w:val="0"/>
        <w:spacing w:line="588" w:lineRule="exact"/>
        <w:ind w:firstLineChars="200" w:firstLine="640"/>
        <w:rPr>
          <w:rFonts w:ascii="黑体" w:eastAsia="黑体" w:hAnsi="黑体" w:cs="黑体"/>
        </w:rPr>
      </w:pPr>
      <w:r>
        <w:rPr>
          <w:rFonts w:ascii="黑体" w:eastAsia="黑体" w:hAnsi="黑体" w:cs="黑体" w:hint="eastAsia"/>
        </w:rPr>
        <w:t>一、总体要求</w:t>
      </w:r>
    </w:p>
    <w:p w:rsidR="005B21C1" w:rsidRDefault="00AC030C">
      <w:pPr>
        <w:snapToGrid w:val="0"/>
        <w:spacing w:line="588" w:lineRule="exact"/>
        <w:ind w:firstLineChars="200" w:firstLine="640"/>
      </w:pPr>
      <w:r>
        <w:rPr>
          <w:rFonts w:ascii="楷体_GB2312" w:eastAsia="楷体_GB2312" w:hAnsi="仿宋" w:hint="eastAsia"/>
          <w:szCs w:val="32"/>
        </w:rPr>
        <w:t>（一）指导思想。</w:t>
      </w:r>
      <w:r>
        <w:rPr>
          <w:rFonts w:hint="eastAsia"/>
        </w:rPr>
        <w:t>以习近平新时代中国特色社会主义思想为指导，全面贯彻党的十九大和十九届二中、三中、四中、五中全会精神，牢固树立新发展理念，落实党中央、国务院关于实现巩固拓展脱贫攻坚成果同乡村振兴有效衔接</w:t>
      </w:r>
      <w:r>
        <w:rPr>
          <w:rFonts w:hint="eastAsia"/>
        </w:rPr>
        <w:t>总体</w:t>
      </w:r>
      <w:r>
        <w:rPr>
          <w:rFonts w:hint="eastAsia"/>
        </w:rPr>
        <w:t>部署</w:t>
      </w:r>
      <w:r>
        <w:rPr>
          <w:rFonts w:hint="eastAsia"/>
        </w:rPr>
        <w:t>和“四个不摘”工作要求</w:t>
      </w:r>
      <w:r>
        <w:rPr>
          <w:rFonts w:hint="eastAsia"/>
        </w:rPr>
        <w:t>，</w:t>
      </w:r>
      <w:r>
        <w:rPr>
          <w:rFonts w:hint="eastAsia"/>
        </w:rPr>
        <w:t>继续实施政府采购脱贫地区农副产品工作</w:t>
      </w:r>
      <w:r>
        <w:rPr>
          <w:rFonts w:hint="eastAsia"/>
        </w:rPr>
        <w:t>，突出产业提升和机制创新，进一步激发全社会参与积极性，接续推进脱贫地区产业发展，促进农民群众持续增收，助力巩固拓展脱贫攻坚成果和乡村振兴。</w:t>
      </w:r>
    </w:p>
    <w:p w:rsidR="005B21C1" w:rsidRDefault="00AC030C">
      <w:pPr>
        <w:snapToGrid w:val="0"/>
        <w:spacing w:line="588" w:lineRule="exact"/>
        <w:ind w:firstLineChars="200" w:firstLine="640"/>
        <w:rPr>
          <w:rFonts w:ascii="楷体_GB2312" w:eastAsia="楷体_GB2312" w:hAnsi="仿宋"/>
          <w:szCs w:val="32"/>
        </w:rPr>
      </w:pPr>
      <w:r>
        <w:rPr>
          <w:rFonts w:ascii="楷体_GB2312" w:eastAsia="楷体_GB2312" w:hAnsi="仿宋" w:hint="eastAsia"/>
          <w:szCs w:val="32"/>
        </w:rPr>
        <w:t>（二）基本原则</w:t>
      </w:r>
      <w:r>
        <w:rPr>
          <w:rFonts w:ascii="楷体_GB2312" w:eastAsia="楷体_GB2312" w:hAnsi="仿宋" w:hint="eastAsia"/>
          <w:szCs w:val="32"/>
        </w:rPr>
        <w:t>。</w:t>
      </w:r>
    </w:p>
    <w:p w:rsidR="005B21C1" w:rsidRDefault="00AC030C">
      <w:pPr>
        <w:snapToGrid w:val="0"/>
        <w:spacing w:line="588" w:lineRule="exact"/>
        <w:ind w:firstLineChars="200" w:firstLine="640"/>
        <w:rPr>
          <w:rFonts w:ascii="仿宋_GB2312" w:hAnsi="仿宋_GB2312" w:cs="仿宋_GB2312"/>
          <w:szCs w:val="32"/>
        </w:rPr>
      </w:pPr>
      <w:r>
        <w:rPr>
          <w:rFonts w:ascii="楷体_GB2312" w:eastAsia="楷体_GB2312" w:hAnsi="仿宋" w:hint="eastAsia"/>
          <w:szCs w:val="32"/>
        </w:rPr>
        <w:t>聚焦重点，</w:t>
      </w:r>
      <w:r>
        <w:rPr>
          <w:rFonts w:ascii="楷体_GB2312" w:eastAsia="楷体_GB2312" w:hAnsi="仿宋" w:hint="eastAsia"/>
          <w:szCs w:val="32"/>
        </w:rPr>
        <w:t>精准施策。</w:t>
      </w:r>
      <w:r>
        <w:rPr>
          <w:rFonts w:hint="eastAsia"/>
        </w:rPr>
        <w:t>严格农副产品产地认定，</w:t>
      </w:r>
      <w:r>
        <w:rPr>
          <w:rFonts w:ascii="仿宋_GB2312" w:hAnsi="仿宋_GB2312" w:cs="仿宋_GB2312" w:hint="eastAsia"/>
          <w:szCs w:val="32"/>
        </w:rPr>
        <w:t>将</w:t>
      </w:r>
      <w:r>
        <w:rPr>
          <w:rFonts w:ascii="仿宋_GB2312" w:hAnsi="仿宋_GB2312" w:cs="仿宋_GB2312" w:hint="eastAsia"/>
          <w:szCs w:val="32"/>
        </w:rPr>
        <w:t>政策支持范围聚焦在</w:t>
      </w:r>
      <w:r>
        <w:rPr>
          <w:rFonts w:ascii="仿宋_GB2312" w:hAnsi="仿宋_GB2312" w:cs="仿宋_GB2312" w:hint="eastAsia"/>
          <w:szCs w:val="32"/>
        </w:rPr>
        <w:t>832</w:t>
      </w:r>
      <w:r>
        <w:rPr>
          <w:rFonts w:ascii="仿宋_GB2312" w:hAnsi="仿宋_GB2312" w:cs="仿宋_GB2312" w:hint="eastAsia"/>
          <w:szCs w:val="32"/>
        </w:rPr>
        <w:t>个脱贫县</w:t>
      </w:r>
      <w:r>
        <w:rPr>
          <w:rFonts w:ascii="仿宋_GB2312" w:hAnsi="仿宋_GB2312" w:cs="仿宋_GB2312" w:hint="eastAsia"/>
          <w:szCs w:val="32"/>
        </w:rPr>
        <w:t>，通过预留份额、</w:t>
      </w:r>
      <w:r>
        <w:rPr>
          <w:rFonts w:ascii="仿宋_GB2312" w:hAnsi="仿宋_GB2312" w:cs="仿宋_GB2312" w:hint="eastAsia"/>
          <w:szCs w:val="32"/>
        </w:rPr>
        <w:t>搭建平台</w:t>
      </w:r>
      <w:r>
        <w:rPr>
          <w:rFonts w:ascii="仿宋_GB2312" w:hAnsi="仿宋_GB2312" w:cs="仿宋_GB2312" w:hint="eastAsia"/>
          <w:szCs w:val="32"/>
        </w:rPr>
        <w:t>等方式促进</w:t>
      </w:r>
      <w:r>
        <w:rPr>
          <w:rFonts w:ascii="仿宋_GB2312" w:hAnsi="仿宋_GB2312" w:cs="仿宋_GB2312" w:hint="eastAsia"/>
          <w:szCs w:val="32"/>
        </w:rPr>
        <w:lastRenderedPageBreak/>
        <w:t>脱贫地区农副产品销售，带动脱贫人口稳定增收</w:t>
      </w:r>
      <w:r>
        <w:rPr>
          <w:rFonts w:ascii="仿宋_GB2312" w:hAnsi="仿宋_GB2312" w:cs="仿宋_GB2312" w:hint="eastAsia"/>
          <w:szCs w:val="32"/>
        </w:rPr>
        <w:t>。</w:t>
      </w:r>
    </w:p>
    <w:p w:rsidR="005B21C1" w:rsidRDefault="00AC030C">
      <w:pPr>
        <w:widowControl/>
        <w:snapToGrid w:val="0"/>
        <w:spacing w:line="588" w:lineRule="exact"/>
        <w:ind w:firstLineChars="200" w:firstLine="640"/>
        <w:rPr>
          <w:rFonts w:ascii="仿宋_GB2312" w:hAnsi="仿宋_GB2312" w:cs="仿宋_GB2312"/>
        </w:rPr>
      </w:pPr>
      <w:r>
        <w:rPr>
          <w:rFonts w:ascii="楷体_GB2312" w:eastAsia="楷体_GB2312" w:hAnsi="仿宋" w:hint="eastAsia"/>
          <w:szCs w:val="32"/>
        </w:rPr>
        <w:t>创新驱动，</w:t>
      </w:r>
      <w:r>
        <w:rPr>
          <w:rFonts w:ascii="楷体_GB2312" w:eastAsia="楷体_GB2312" w:hAnsi="仿宋" w:hint="eastAsia"/>
          <w:szCs w:val="32"/>
        </w:rPr>
        <w:t>融合发展。</w:t>
      </w:r>
      <w:r>
        <w:rPr>
          <w:rFonts w:ascii="仿宋_GB2312" w:hAnsi="仿宋_GB2312" w:cs="仿宋_GB2312" w:hint="eastAsia"/>
        </w:rPr>
        <w:t>将</w:t>
      </w:r>
      <w:r>
        <w:rPr>
          <w:rFonts w:ascii="仿宋_GB2312" w:hAnsi="仿宋_GB2312" w:cs="仿宋_GB2312" w:hint="eastAsia"/>
        </w:rPr>
        <w:t>政府采购</w:t>
      </w:r>
      <w:r>
        <w:rPr>
          <w:rFonts w:ascii="仿宋_GB2312" w:hAnsi="仿宋_GB2312" w:cs="仿宋_GB2312" w:hint="eastAsia"/>
        </w:rPr>
        <w:t>脱贫地区农副产品</w:t>
      </w:r>
      <w:r>
        <w:rPr>
          <w:rFonts w:ascii="仿宋_GB2312" w:hAnsi="仿宋_GB2312" w:cs="仿宋_GB2312" w:hint="eastAsia"/>
        </w:rPr>
        <w:t>工作</w:t>
      </w:r>
      <w:r>
        <w:rPr>
          <w:rFonts w:ascii="仿宋_GB2312" w:hAnsi="仿宋_GB2312" w:cs="仿宋_GB2312" w:hint="eastAsia"/>
        </w:rPr>
        <w:t>与打造</w:t>
      </w:r>
      <w:r>
        <w:rPr>
          <w:rFonts w:ascii="仿宋_GB2312" w:hAnsi="仿宋_GB2312" w:cs="仿宋_GB2312" w:hint="eastAsia"/>
        </w:rPr>
        <w:t>农业</w:t>
      </w:r>
      <w:r>
        <w:rPr>
          <w:rFonts w:ascii="仿宋_GB2312" w:hAnsi="仿宋_GB2312" w:cs="仿宋_GB2312" w:hint="eastAsia"/>
        </w:rPr>
        <w:t>特色品牌、</w:t>
      </w:r>
      <w:r>
        <w:rPr>
          <w:rFonts w:ascii="仿宋_GB2312" w:hAnsi="仿宋_GB2312" w:cs="仿宋_GB2312" w:hint="eastAsia"/>
        </w:rPr>
        <w:t>提升产品品质相结合</w:t>
      </w:r>
      <w:r>
        <w:rPr>
          <w:rFonts w:ascii="仿宋_GB2312" w:hAnsi="仿宋_GB2312" w:cs="仿宋_GB2312" w:hint="eastAsia"/>
        </w:rPr>
        <w:t>，</w:t>
      </w:r>
      <w:r>
        <w:rPr>
          <w:rFonts w:ascii="仿宋_GB2312" w:hAnsi="仿宋_GB2312" w:cs="仿宋_GB2312" w:hint="eastAsia"/>
        </w:rPr>
        <w:t>根据预算单位采购需求</w:t>
      </w:r>
      <w:r>
        <w:rPr>
          <w:rFonts w:ascii="仿宋_GB2312" w:hAnsi="仿宋_GB2312" w:cs="仿宋_GB2312" w:hint="eastAsia"/>
        </w:rPr>
        <w:t>优化创新</w:t>
      </w:r>
      <w:r>
        <w:rPr>
          <w:rFonts w:ascii="仿宋_GB2312" w:hAnsi="仿宋_GB2312" w:cs="仿宋_GB2312" w:hint="eastAsia"/>
        </w:rPr>
        <w:t>农副产品产销模式</w:t>
      </w:r>
      <w:r>
        <w:rPr>
          <w:rFonts w:ascii="仿宋_GB2312" w:hAnsi="仿宋_GB2312" w:cs="仿宋_GB2312" w:hint="eastAsia"/>
          <w:szCs w:val="32"/>
        </w:rPr>
        <w:t>，促进脱贫地区特色产业发展。</w:t>
      </w:r>
    </w:p>
    <w:p w:rsidR="005B21C1" w:rsidRDefault="00AC030C">
      <w:pPr>
        <w:widowControl/>
        <w:snapToGrid w:val="0"/>
        <w:spacing w:line="588" w:lineRule="exact"/>
        <w:ind w:firstLineChars="200" w:firstLine="640"/>
      </w:pPr>
      <w:r>
        <w:rPr>
          <w:rFonts w:ascii="楷体_GB2312" w:eastAsia="楷体_GB2312" w:hAnsi="仿宋" w:hint="eastAsia"/>
          <w:szCs w:val="32"/>
        </w:rPr>
        <w:t>政府引导，市场协同</w:t>
      </w:r>
      <w:r>
        <w:rPr>
          <w:rFonts w:ascii="楷体_GB2312" w:eastAsia="楷体_GB2312" w:hAnsi="仿宋" w:hint="eastAsia"/>
          <w:szCs w:val="32"/>
        </w:rPr>
        <w:t>。</w:t>
      </w:r>
      <w:r>
        <w:rPr>
          <w:rFonts w:ascii="仿宋_GB2312" w:hAnsi="仿宋_GB2312" w:cs="仿宋_GB2312" w:hint="eastAsia"/>
          <w:szCs w:val="32"/>
        </w:rPr>
        <w:t>坚持</w:t>
      </w:r>
      <w:r>
        <w:rPr>
          <w:rFonts w:ascii="仿宋_GB2312" w:hAnsi="仿宋_GB2312" w:cs="仿宋_GB2312" w:hint="eastAsia"/>
          <w:szCs w:val="32"/>
        </w:rPr>
        <w:t>政府引导</w:t>
      </w:r>
      <w:r>
        <w:rPr>
          <w:rFonts w:ascii="仿宋_GB2312" w:hAnsi="仿宋_GB2312" w:cs="仿宋_GB2312" w:hint="eastAsia"/>
          <w:szCs w:val="32"/>
        </w:rPr>
        <w:t>与市场机制</w:t>
      </w:r>
      <w:r>
        <w:rPr>
          <w:rFonts w:ascii="仿宋_GB2312" w:hAnsi="仿宋_GB2312" w:cs="仿宋_GB2312" w:hint="eastAsia"/>
          <w:szCs w:val="32"/>
        </w:rPr>
        <w:t>结合</w:t>
      </w:r>
      <w:r>
        <w:rPr>
          <w:rFonts w:ascii="仿宋_GB2312" w:hAnsi="仿宋_GB2312" w:cs="仿宋_GB2312" w:hint="eastAsia"/>
          <w:szCs w:val="32"/>
        </w:rPr>
        <w:t>，发挥政府采购</w:t>
      </w:r>
      <w:r>
        <w:rPr>
          <w:rFonts w:ascii="仿宋_GB2312" w:hAnsi="仿宋_GB2312" w:cs="仿宋_GB2312" w:hint="eastAsia"/>
          <w:szCs w:val="32"/>
        </w:rPr>
        <w:t>需求牵引</w:t>
      </w:r>
      <w:r>
        <w:rPr>
          <w:rFonts w:ascii="仿宋_GB2312" w:hAnsi="仿宋_GB2312" w:cs="仿宋_GB2312" w:hint="eastAsia"/>
          <w:szCs w:val="32"/>
        </w:rPr>
        <w:t>作用，</w:t>
      </w:r>
      <w:r>
        <w:rPr>
          <w:rFonts w:ascii="仿宋_GB2312" w:hAnsi="仿宋" w:hint="eastAsia"/>
          <w:szCs w:val="32"/>
        </w:rPr>
        <w:t>助力打通脱贫地区农副产品生产、流通的难点和堵点，</w:t>
      </w:r>
      <w:r>
        <w:rPr>
          <w:rFonts w:ascii="仿宋_GB2312" w:hAnsi="仿宋" w:hint="eastAsia"/>
          <w:szCs w:val="32"/>
        </w:rPr>
        <w:t>激发</w:t>
      </w:r>
      <w:r>
        <w:rPr>
          <w:rFonts w:ascii="仿宋_GB2312" w:hAnsi="仿宋" w:hint="eastAsia"/>
          <w:szCs w:val="32"/>
        </w:rPr>
        <w:t>脱贫地区</w:t>
      </w:r>
      <w:r>
        <w:rPr>
          <w:rFonts w:ascii="仿宋_GB2312" w:hAnsi="仿宋" w:hint="eastAsia"/>
          <w:szCs w:val="32"/>
        </w:rPr>
        <w:t>发展生产的内生动力</w:t>
      </w:r>
      <w:r>
        <w:rPr>
          <w:rFonts w:ascii="仿宋_GB2312" w:hAnsi="仿宋" w:hint="eastAsia"/>
          <w:szCs w:val="32"/>
        </w:rPr>
        <w:t>。</w:t>
      </w:r>
    </w:p>
    <w:p w:rsidR="005B21C1" w:rsidRDefault="00AC030C">
      <w:pPr>
        <w:snapToGrid w:val="0"/>
        <w:spacing w:line="588" w:lineRule="exact"/>
        <w:ind w:firstLineChars="200" w:firstLine="640"/>
        <w:rPr>
          <w:rFonts w:ascii="黑体" w:eastAsia="黑体" w:hAnsi="黑体" w:cs="黑体"/>
        </w:rPr>
      </w:pPr>
      <w:r>
        <w:rPr>
          <w:rFonts w:ascii="楷体_GB2312" w:eastAsia="楷体_GB2312" w:hAnsi="仿宋" w:hint="eastAsia"/>
          <w:szCs w:val="32"/>
        </w:rPr>
        <w:t>（三）主要目标</w:t>
      </w:r>
      <w:r>
        <w:rPr>
          <w:rFonts w:ascii="仿宋_GB2312" w:hAnsi="仿宋_GB2312" w:cs="仿宋_GB2312" w:hint="eastAsia"/>
          <w:szCs w:val="32"/>
        </w:rPr>
        <w:t>。</w:t>
      </w:r>
      <w:r>
        <w:rPr>
          <w:rFonts w:ascii="仿宋_GB2312" w:hAnsi="仿宋_GB2312" w:cs="仿宋_GB2312" w:hint="eastAsia"/>
        </w:rPr>
        <w:t>力争用</w:t>
      </w:r>
      <w:r>
        <w:rPr>
          <w:rFonts w:ascii="仿宋_GB2312" w:hAnsi="仿宋_GB2312" w:cs="仿宋_GB2312" w:hint="eastAsia"/>
        </w:rPr>
        <w:t>3</w:t>
      </w:r>
      <w:r>
        <w:rPr>
          <w:rFonts w:ascii="仿宋_GB2312" w:hAnsi="仿宋_GB2312" w:cs="仿宋_GB2312" w:hint="eastAsia"/>
        </w:rPr>
        <w:t>到</w:t>
      </w:r>
      <w:r>
        <w:rPr>
          <w:rFonts w:ascii="仿宋_GB2312" w:hAnsi="仿宋_GB2312" w:cs="仿宋_GB2312" w:hint="eastAsia"/>
        </w:rPr>
        <w:t>5</w:t>
      </w:r>
      <w:r>
        <w:rPr>
          <w:rFonts w:ascii="仿宋_GB2312" w:hAnsi="仿宋_GB2312" w:cs="仿宋_GB2312" w:hint="eastAsia"/>
        </w:rPr>
        <w:t>年时间，依托脱贫地区农副产品网络销售平台（以下简称“</w:t>
      </w:r>
      <w:r>
        <w:rPr>
          <w:rFonts w:ascii="仿宋_GB2312" w:hAnsi="仿宋_GB2312" w:cs="仿宋_GB2312" w:hint="eastAsia"/>
        </w:rPr>
        <w:t>832</w:t>
      </w:r>
      <w:r>
        <w:rPr>
          <w:rFonts w:ascii="仿宋_GB2312" w:hAnsi="仿宋_GB2312" w:cs="仿宋_GB2312" w:hint="eastAsia"/>
        </w:rPr>
        <w:t>平台”），实现预算单位食堂食材采购与脱贫地区农副产品供给有效对</w:t>
      </w:r>
      <w:r>
        <w:rPr>
          <w:rFonts w:hint="eastAsia"/>
        </w:rPr>
        <w:t>接，培育壮大乡村特色产业，探索形成适应不同区域特点、组织形式和发展阶段的脱贫地区农副产品产销模式，推动脱贫地区农副产品进一步融入全国大市场，为巩固拓展脱贫攻坚成果同乡村振兴有效衔接提供有力支撑。</w:t>
      </w:r>
    </w:p>
    <w:p w:rsidR="005B21C1" w:rsidRDefault="00AC030C">
      <w:pPr>
        <w:snapToGrid w:val="0"/>
        <w:spacing w:line="588" w:lineRule="exact"/>
        <w:ind w:firstLineChars="200" w:firstLine="640"/>
        <w:rPr>
          <w:rFonts w:ascii="黑体" w:eastAsia="黑体" w:hAnsi="黑体" w:cs="黑体"/>
        </w:rPr>
      </w:pPr>
      <w:r>
        <w:rPr>
          <w:rFonts w:ascii="黑体" w:eastAsia="黑体" w:hAnsi="黑体" w:cs="黑体" w:hint="eastAsia"/>
        </w:rPr>
        <w:t>二、加强脱贫地区农副产品产销对接</w:t>
      </w:r>
    </w:p>
    <w:p w:rsidR="005B21C1" w:rsidRDefault="00AC030C">
      <w:pPr>
        <w:snapToGrid w:val="0"/>
        <w:spacing w:line="588" w:lineRule="exact"/>
        <w:ind w:firstLineChars="200" w:firstLine="640"/>
        <w:rPr>
          <w:rFonts w:ascii="仿宋_GB2312" w:hAnsi="仿宋_GB2312" w:cs="仿宋_GB2312"/>
        </w:rPr>
      </w:pPr>
      <w:r>
        <w:rPr>
          <w:rFonts w:ascii="楷体_GB2312" w:eastAsia="楷体_GB2312" w:hAnsi="仿宋" w:hint="eastAsia"/>
          <w:szCs w:val="32"/>
        </w:rPr>
        <w:t>（一）加强脱贫地区农副产品货源组织。</w:t>
      </w:r>
      <w:r>
        <w:rPr>
          <w:rFonts w:hint="eastAsia"/>
        </w:rPr>
        <w:t>脱贫地区县级农业农</w:t>
      </w:r>
      <w:r>
        <w:rPr>
          <w:rFonts w:ascii="仿宋_GB2312" w:hAnsi="仿宋_GB2312" w:cs="仿宋_GB2312" w:hint="eastAsia"/>
        </w:rPr>
        <w:t>村部门会同乡村振兴部门建立</w:t>
      </w:r>
      <w:r>
        <w:rPr>
          <w:rFonts w:ascii="仿宋_GB2312" w:hAnsi="仿宋_GB2312" w:cs="仿宋_GB2312" w:hint="eastAsia"/>
        </w:rPr>
        <w:t>“</w:t>
      </w:r>
      <w:r>
        <w:rPr>
          <w:rFonts w:ascii="仿宋_GB2312" w:hAnsi="仿宋_GB2312" w:cs="仿宋_GB2312" w:hint="eastAsia"/>
        </w:rPr>
        <w:t>832</w:t>
      </w:r>
      <w:r>
        <w:rPr>
          <w:rFonts w:ascii="仿宋_GB2312" w:hAnsi="仿宋_GB2312" w:cs="仿宋_GB2312" w:hint="eastAsia"/>
        </w:rPr>
        <w:t>平台”</w:t>
      </w:r>
      <w:r>
        <w:rPr>
          <w:rFonts w:ascii="仿宋_GB2312" w:hAnsi="仿宋_GB2312" w:cs="仿宋_GB2312" w:hint="eastAsia"/>
        </w:rPr>
        <w:t>供应商审核推荐机制，积极</w:t>
      </w:r>
      <w:r>
        <w:rPr>
          <w:rFonts w:ascii="仿宋_GB2312" w:hAnsi="仿宋_GB2312" w:cs="仿宋_GB2312" w:hint="eastAsia"/>
        </w:rPr>
        <w:t>推荐</w:t>
      </w:r>
      <w:r>
        <w:rPr>
          <w:rFonts w:ascii="仿宋_GB2312" w:hAnsi="仿宋_GB2312" w:cs="仿宋_GB2312" w:hint="eastAsia"/>
        </w:rPr>
        <w:t>832</w:t>
      </w:r>
      <w:r>
        <w:rPr>
          <w:rFonts w:ascii="仿宋_GB2312" w:hAnsi="仿宋_GB2312" w:cs="仿宋_GB2312" w:hint="eastAsia"/>
        </w:rPr>
        <w:t>个脱贫县</w:t>
      </w:r>
      <w:r>
        <w:rPr>
          <w:rFonts w:ascii="仿宋_GB2312" w:hAnsi="仿宋_GB2312" w:cs="仿宋_GB2312" w:hint="eastAsia"/>
        </w:rPr>
        <w:t>产业带动能力强</w:t>
      </w:r>
      <w:r>
        <w:rPr>
          <w:rFonts w:ascii="仿宋_GB2312" w:hAnsi="仿宋_GB2312" w:cs="仿宋_GB2312" w:hint="eastAsia"/>
        </w:rPr>
        <w:t>、</w:t>
      </w:r>
      <w:r>
        <w:rPr>
          <w:rFonts w:ascii="仿宋_GB2312" w:hAnsi="仿宋_GB2312" w:cs="仿宋_GB2312" w:hint="eastAsia"/>
        </w:rPr>
        <w:t>增收</w:t>
      </w:r>
      <w:r>
        <w:rPr>
          <w:rFonts w:ascii="仿宋_GB2312" w:hAnsi="仿宋_GB2312" w:cs="仿宋_GB2312" w:hint="eastAsia"/>
        </w:rPr>
        <w:t>效果好</w:t>
      </w:r>
      <w:r>
        <w:rPr>
          <w:rFonts w:ascii="仿宋_GB2312" w:hAnsi="仿宋_GB2312" w:cs="仿宋_GB2312" w:hint="eastAsia"/>
        </w:rPr>
        <w:t>的</w:t>
      </w:r>
      <w:r>
        <w:rPr>
          <w:rFonts w:ascii="仿宋_GB2312" w:hAnsi="仿宋_GB2312" w:cs="仿宋_GB2312" w:hint="eastAsia"/>
        </w:rPr>
        <w:t>农副产品</w:t>
      </w:r>
      <w:r>
        <w:rPr>
          <w:rFonts w:ascii="仿宋_GB2312" w:hAnsi="仿宋_GB2312" w:cs="仿宋_GB2312" w:hint="eastAsia"/>
        </w:rPr>
        <w:t>供应商入驻“</w:t>
      </w:r>
      <w:r>
        <w:rPr>
          <w:rFonts w:ascii="仿宋_GB2312" w:hAnsi="仿宋_GB2312" w:cs="仿宋_GB2312" w:hint="eastAsia"/>
        </w:rPr>
        <w:t>832</w:t>
      </w:r>
      <w:r>
        <w:rPr>
          <w:rFonts w:ascii="仿宋_GB2312" w:hAnsi="仿宋_GB2312" w:cs="仿宋_GB2312" w:hint="eastAsia"/>
        </w:rPr>
        <w:t>平台”</w:t>
      </w:r>
      <w:r>
        <w:rPr>
          <w:rFonts w:ascii="仿宋_GB2312" w:hAnsi="仿宋_GB2312" w:cs="仿宋_GB2312" w:hint="eastAsia"/>
        </w:rPr>
        <w:t>，</w:t>
      </w:r>
      <w:r>
        <w:rPr>
          <w:rFonts w:ascii="仿宋_GB2312" w:hAnsi="仿宋_GB2312" w:cs="仿宋_GB2312" w:hint="eastAsia"/>
        </w:rPr>
        <w:t>优先</w:t>
      </w:r>
      <w:r>
        <w:rPr>
          <w:rFonts w:ascii="仿宋_GB2312" w:hAnsi="仿宋_GB2312" w:cs="仿宋_GB2312" w:hint="eastAsia"/>
        </w:rPr>
        <w:t>从农业产业化龙头企业、“一村一品”示范村镇经营主体以及使用</w:t>
      </w:r>
      <w:r>
        <w:rPr>
          <w:rFonts w:ascii="仿宋_GB2312" w:hAnsi="仿宋_GB2312" w:cs="仿宋_GB2312" w:hint="eastAsia"/>
        </w:rPr>
        <w:t>食用农产品达标合格证、取得绿色有机地理标志</w:t>
      </w:r>
      <w:r>
        <w:rPr>
          <w:rFonts w:ascii="仿宋_GB2312" w:hAnsi="仿宋_GB2312" w:cs="仿宋_GB2312" w:hint="eastAsia"/>
        </w:rPr>
        <w:t>认证的供应商</w:t>
      </w:r>
      <w:r>
        <w:rPr>
          <w:rFonts w:ascii="仿宋_GB2312" w:hAnsi="仿宋_GB2312" w:cs="仿宋_GB2312" w:hint="eastAsia"/>
        </w:rPr>
        <w:t>中</w:t>
      </w:r>
      <w:r>
        <w:rPr>
          <w:rFonts w:ascii="仿宋_GB2312" w:hAnsi="仿宋_GB2312" w:cs="仿宋_GB2312" w:hint="eastAsia"/>
        </w:rPr>
        <w:t>推荐</w:t>
      </w:r>
      <w:r>
        <w:rPr>
          <w:rFonts w:ascii="仿宋_GB2312" w:hAnsi="仿宋_GB2312" w:cs="仿宋_GB2312" w:hint="eastAsia"/>
        </w:rPr>
        <w:t>。对已入驻</w:t>
      </w:r>
      <w:r>
        <w:rPr>
          <w:rFonts w:ascii="仿宋_GB2312" w:hAnsi="仿宋_GB2312" w:cs="仿宋_GB2312" w:hint="eastAsia"/>
        </w:rPr>
        <w:t>“</w:t>
      </w:r>
      <w:r>
        <w:rPr>
          <w:rFonts w:ascii="仿宋_GB2312" w:hAnsi="仿宋_GB2312" w:cs="仿宋_GB2312" w:hint="eastAsia"/>
        </w:rPr>
        <w:t>832</w:t>
      </w:r>
      <w:r>
        <w:rPr>
          <w:rFonts w:ascii="仿宋_GB2312" w:hAnsi="仿宋_GB2312" w:cs="仿宋_GB2312" w:hint="eastAsia"/>
        </w:rPr>
        <w:t>平台”</w:t>
      </w:r>
      <w:r>
        <w:rPr>
          <w:rFonts w:ascii="仿宋_GB2312" w:hAnsi="仿宋_GB2312" w:cs="仿宋_GB2312" w:hint="eastAsia"/>
        </w:rPr>
        <w:t>的</w:t>
      </w:r>
      <w:r>
        <w:rPr>
          <w:rFonts w:ascii="仿宋_GB2312" w:hAnsi="仿宋_GB2312" w:cs="仿宋_GB2312" w:hint="eastAsia"/>
        </w:rPr>
        <w:t>供应商</w:t>
      </w:r>
      <w:r>
        <w:rPr>
          <w:rFonts w:ascii="仿宋_GB2312" w:hAnsi="仿宋_GB2312" w:cs="仿宋_GB2312" w:hint="eastAsia"/>
        </w:rPr>
        <w:t>重新核查，保留产品产地、增收效果符合要求供应商的</w:t>
      </w:r>
      <w:r>
        <w:rPr>
          <w:rFonts w:ascii="仿宋_GB2312" w:hAnsi="仿宋_GB2312" w:cs="仿宋_GB2312" w:hint="eastAsia"/>
        </w:rPr>
        <w:lastRenderedPageBreak/>
        <w:t>平台销售资格。要依据供应商产量核定上架产品供应量，督促供应商按照平台要求</w:t>
      </w:r>
      <w:r>
        <w:rPr>
          <w:rFonts w:ascii="仿宋_GB2312" w:hAnsi="仿宋_GB2312" w:cs="仿宋_GB2312" w:hint="eastAsia"/>
        </w:rPr>
        <w:t>进行产品包装和标识并加强自控自检，协调有关部门按照国家农产品和食品质量安全标准对</w:t>
      </w:r>
      <w:r>
        <w:rPr>
          <w:rFonts w:ascii="仿宋_GB2312" w:hAnsi="仿宋_GB2312" w:cs="仿宋_GB2312" w:hint="eastAsia"/>
        </w:rPr>
        <w:t>平台在售产品</w:t>
      </w:r>
      <w:r>
        <w:rPr>
          <w:rFonts w:ascii="仿宋_GB2312" w:hAnsi="仿宋_GB2312" w:cs="仿宋_GB2312" w:hint="eastAsia"/>
        </w:rPr>
        <w:t>开展</w:t>
      </w:r>
      <w:r>
        <w:rPr>
          <w:rFonts w:ascii="仿宋_GB2312" w:hAnsi="仿宋_GB2312" w:cs="仿宋_GB2312" w:hint="eastAsia"/>
        </w:rPr>
        <w:t>质量安全检测</w:t>
      </w:r>
      <w:r>
        <w:rPr>
          <w:rFonts w:ascii="仿宋_GB2312" w:hAnsi="仿宋_GB2312" w:cs="仿宋_GB2312" w:hint="eastAsia"/>
        </w:rPr>
        <w:t>，推动实现</w:t>
      </w:r>
      <w:r>
        <w:rPr>
          <w:rFonts w:ascii="仿宋_GB2312" w:hAnsi="仿宋_GB2312" w:cs="仿宋_GB2312" w:hint="eastAsia"/>
        </w:rPr>
        <w:t>“</w:t>
      </w:r>
      <w:r>
        <w:rPr>
          <w:rFonts w:ascii="仿宋_GB2312" w:hAnsi="仿宋_GB2312" w:cs="仿宋_GB2312" w:hint="eastAsia"/>
        </w:rPr>
        <w:t>832</w:t>
      </w:r>
      <w:r>
        <w:rPr>
          <w:rFonts w:ascii="仿宋_GB2312" w:hAnsi="仿宋_GB2312" w:cs="仿宋_GB2312" w:hint="eastAsia"/>
        </w:rPr>
        <w:t>平台”</w:t>
      </w:r>
      <w:r>
        <w:rPr>
          <w:rFonts w:ascii="仿宋_GB2312" w:hAnsi="仿宋_GB2312" w:cs="仿宋_GB2312" w:hint="eastAsia"/>
        </w:rPr>
        <w:t>农副产品带证销售和质量可追溯。</w:t>
      </w:r>
    </w:p>
    <w:p w:rsidR="005B21C1" w:rsidRDefault="00AC030C">
      <w:pPr>
        <w:snapToGrid w:val="0"/>
        <w:spacing w:line="588" w:lineRule="exact"/>
        <w:ind w:firstLineChars="200" w:firstLine="640"/>
        <w:rPr>
          <w:rFonts w:ascii="仿宋_GB2312" w:hAnsi="仿宋_GB2312" w:cs="仿宋_GB2312"/>
        </w:rPr>
      </w:pPr>
      <w:r>
        <w:rPr>
          <w:rFonts w:ascii="楷体_GB2312" w:eastAsia="楷体_GB2312" w:hAnsi="仿宋" w:hint="eastAsia"/>
          <w:szCs w:val="32"/>
        </w:rPr>
        <w:t>（二）组织预算单位采购。</w:t>
      </w:r>
      <w:r>
        <w:rPr>
          <w:rFonts w:ascii="仿宋_GB2312" w:hAnsi="仿宋_GB2312" w:cs="仿宋_GB2312" w:hint="eastAsia"/>
        </w:rPr>
        <w:t>自</w:t>
      </w:r>
      <w:r>
        <w:rPr>
          <w:rFonts w:ascii="仿宋_GB2312" w:hAnsi="仿宋_GB2312" w:cs="仿宋_GB2312" w:hint="eastAsia"/>
        </w:rPr>
        <w:t>2021</w:t>
      </w:r>
      <w:r>
        <w:rPr>
          <w:rFonts w:ascii="仿宋_GB2312" w:hAnsi="仿宋_GB2312" w:cs="仿宋_GB2312" w:hint="eastAsia"/>
        </w:rPr>
        <w:t>年起，</w:t>
      </w:r>
      <w:r>
        <w:rPr>
          <w:rFonts w:ascii="仿宋_GB2312" w:hAnsi="仿宋_GB2312" w:cs="仿宋_GB2312" w:hint="eastAsia"/>
        </w:rPr>
        <w:t>各级财政部门组织本地区所属预算单位做好预留份额填报和脱贫地区农副产品采购工作，并</w:t>
      </w:r>
      <w:r>
        <w:rPr>
          <w:rFonts w:ascii="仿宋_GB2312" w:hAnsi="仿宋_GB2312" w:cs="仿宋_GB2312" w:hint="eastAsia"/>
        </w:rPr>
        <w:t>对采购情况进行考核</w:t>
      </w:r>
      <w:r>
        <w:rPr>
          <w:rFonts w:ascii="仿宋_GB2312" w:hAnsi="仿宋_GB2312" w:cs="仿宋_GB2312" w:hint="eastAsia"/>
        </w:rPr>
        <w:t>。各中央主管预算单位组织做好本部门所属预算单位预留份额填报和脱贫地区农副产品采购工作。各级</w:t>
      </w:r>
      <w:r>
        <w:rPr>
          <w:rFonts w:ascii="仿宋_GB2312" w:hAnsi="仿宋_GB2312" w:cs="仿宋_GB2312" w:hint="eastAsia"/>
        </w:rPr>
        <w:t>预算单位</w:t>
      </w:r>
      <w:r>
        <w:rPr>
          <w:rFonts w:ascii="仿宋_GB2312" w:hAnsi="仿宋_GB2312" w:cs="仿宋_GB2312" w:hint="eastAsia"/>
        </w:rPr>
        <w:t>要按照不低于</w:t>
      </w:r>
      <w:r>
        <w:rPr>
          <w:rFonts w:ascii="仿宋_GB2312" w:hAnsi="仿宋_GB2312" w:cs="仿宋_GB2312" w:hint="eastAsia"/>
        </w:rPr>
        <w:t>10%</w:t>
      </w:r>
      <w:r>
        <w:rPr>
          <w:rFonts w:ascii="仿宋_GB2312" w:hAnsi="仿宋_GB2312" w:cs="仿宋_GB2312" w:hint="eastAsia"/>
        </w:rPr>
        <w:t>的预留比例在</w:t>
      </w:r>
      <w:r>
        <w:rPr>
          <w:rFonts w:ascii="仿宋_GB2312" w:hAnsi="仿宋_GB2312" w:cs="仿宋_GB2312" w:hint="eastAsia"/>
        </w:rPr>
        <w:t>“</w:t>
      </w:r>
      <w:r>
        <w:rPr>
          <w:rFonts w:ascii="仿宋_GB2312" w:hAnsi="仿宋_GB2312" w:cs="仿宋_GB2312" w:hint="eastAsia"/>
        </w:rPr>
        <w:t>832</w:t>
      </w:r>
      <w:r>
        <w:rPr>
          <w:rFonts w:ascii="仿宋_GB2312" w:hAnsi="仿宋_GB2312" w:cs="仿宋_GB2312" w:hint="eastAsia"/>
        </w:rPr>
        <w:t>平台”</w:t>
      </w:r>
      <w:r>
        <w:rPr>
          <w:rFonts w:ascii="仿宋_GB2312" w:hAnsi="仿宋_GB2312" w:cs="仿宋_GB2312" w:hint="eastAsia"/>
        </w:rPr>
        <w:t>填报预留份额，并</w:t>
      </w:r>
      <w:r>
        <w:rPr>
          <w:rFonts w:ascii="仿宋_GB2312" w:hAnsi="仿宋_GB2312" w:cs="仿宋_GB2312" w:hint="eastAsia"/>
        </w:rPr>
        <w:t>遵循质优价廉、竞争择优的原则，</w:t>
      </w:r>
      <w:r>
        <w:rPr>
          <w:rFonts w:ascii="仿宋_GB2312" w:hAnsi="仿宋_GB2312" w:cs="仿宋_GB2312" w:hint="eastAsia"/>
        </w:rPr>
        <w:t>通过“</w:t>
      </w:r>
      <w:r>
        <w:rPr>
          <w:rFonts w:ascii="仿宋_GB2312" w:hAnsi="仿宋_GB2312" w:cs="仿宋_GB2312" w:hint="eastAsia"/>
        </w:rPr>
        <w:t>832</w:t>
      </w:r>
      <w:r>
        <w:rPr>
          <w:rFonts w:ascii="仿宋_GB2312" w:hAnsi="仿宋_GB2312" w:cs="仿宋_GB2312" w:hint="eastAsia"/>
        </w:rPr>
        <w:t>平台”</w:t>
      </w:r>
      <w:r>
        <w:rPr>
          <w:rFonts w:ascii="仿宋_GB2312" w:hAnsi="仿宋_GB2312" w:cs="仿宋_GB2312" w:hint="eastAsia"/>
        </w:rPr>
        <w:t>在全国</w:t>
      </w:r>
      <w:r>
        <w:rPr>
          <w:rFonts w:ascii="仿宋_GB2312" w:hAnsi="仿宋_GB2312" w:cs="仿宋_GB2312" w:hint="eastAsia"/>
        </w:rPr>
        <w:t>832</w:t>
      </w:r>
      <w:r>
        <w:rPr>
          <w:rFonts w:ascii="仿宋_GB2312" w:hAnsi="仿宋_GB2312" w:cs="仿宋_GB2312" w:hint="eastAsia"/>
        </w:rPr>
        <w:t>个脱贫县范围内</w:t>
      </w:r>
      <w:r>
        <w:rPr>
          <w:rFonts w:ascii="仿宋_GB2312" w:hAnsi="仿宋_GB2312" w:cs="仿宋_GB2312" w:hint="eastAsia"/>
        </w:rPr>
        <w:t>采购</w:t>
      </w:r>
      <w:r>
        <w:rPr>
          <w:rFonts w:ascii="仿宋_GB2312" w:hAnsi="仿宋_GB2312" w:cs="仿宋_GB2312" w:hint="eastAsia"/>
        </w:rPr>
        <w:t>农副产品，及时在线支付货款，不得拖欠。</w:t>
      </w:r>
      <w:r>
        <w:rPr>
          <w:rFonts w:ascii="仿宋_GB2312" w:hAnsi="仿宋_GB2312" w:cs="仿宋_GB2312" w:hint="eastAsia"/>
        </w:rPr>
        <w:t>鼓励各级预算单位工会组织通过“</w:t>
      </w:r>
      <w:r>
        <w:rPr>
          <w:rFonts w:ascii="仿宋_GB2312" w:hAnsi="仿宋_GB2312" w:cs="仿宋_GB2312" w:hint="eastAsia"/>
        </w:rPr>
        <w:t>832</w:t>
      </w:r>
      <w:r>
        <w:rPr>
          <w:rFonts w:ascii="仿宋_GB2312" w:hAnsi="仿宋_GB2312" w:cs="仿宋_GB2312" w:hint="eastAsia"/>
        </w:rPr>
        <w:t>平台”采购</w:t>
      </w:r>
      <w:r>
        <w:rPr>
          <w:rFonts w:ascii="仿宋_GB2312" w:hAnsi="仿宋_GB2312" w:cs="仿宋_GB2312" w:hint="eastAsia"/>
        </w:rPr>
        <w:t>工会</w:t>
      </w:r>
      <w:r>
        <w:rPr>
          <w:rFonts w:ascii="仿宋_GB2312" w:hAnsi="仿宋_GB2312" w:cs="仿宋_GB2312" w:hint="eastAsia"/>
        </w:rPr>
        <w:t>福利、慰问品等，有关采购金额计入本单位年度采购总额。</w:t>
      </w:r>
    </w:p>
    <w:p w:rsidR="005B21C1" w:rsidRDefault="00AC030C">
      <w:pPr>
        <w:snapToGrid w:val="0"/>
        <w:spacing w:line="588" w:lineRule="exact"/>
        <w:ind w:firstLineChars="200" w:firstLine="640"/>
        <w:rPr>
          <w:rFonts w:ascii="黑体" w:eastAsia="黑体" w:hAnsi="黑体" w:cs="黑体"/>
        </w:rPr>
      </w:pPr>
      <w:r>
        <w:rPr>
          <w:rFonts w:ascii="黑体" w:eastAsia="黑体" w:hAnsi="黑体" w:cs="黑体" w:hint="eastAsia"/>
        </w:rPr>
        <w:t>三</w:t>
      </w:r>
      <w:r>
        <w:rPr>
          <w:rFonts w:ascii="黑体" w:eastAsia="黑体" w:hAnsi="黑体" w:cs="黑体" w:hint="eastAsia"/>
        </w:rPr>
        <w:t>、加强网络销售平台运营管理</w:t>
      </w:r>
    </w:p>
    <w:p w:rsidR="005B21C1" w:rsidRDefault="00AC030C">
      <w:pPr>
        <w:snapToGrid w:val="0"/>
        <w:spacing w:line="588" w:lineRule="exact"/>
        <w:ind w:firstLineChars="200" w:firstLine="640"/>
        <w:jc w:val="left"/>
        <w:rPr>
          <w:rFonts w:ascii="仿宋_GB2312" w:hAnsi="仿宋_GB2312" w:cs="仿宋_GB2312"/>
        </w:rPr>
      </w:pPr>
      <w:r>
        <w:rPr>
          <w:rFonts w:ascii="楷体_GB2312" w:eastAsia="楷体_GB2312" w:hAnsi="仿宋" w:hint="eastAsia"/>
          <w:szCs w:val="32"/>
        </w:rPr>
        <w:t>（一）优化平台运营模式。</w:t>
      </w:r>
      <w:r>
        <w:rPr>
          <w:rFonts w:ascii="仿宋_GB2312" w:hAnsi="仿宋_GB2312" w:cs="仿宋_GB2312" w:hint="eastAsia"/>
        </w:rPr>
        <w:t>“</w:t>
      </w:r>
      <w:r>
        <w:rPr>
          <w:rFonts w:ascii="仿宋_GB2312" w:hAnsi="仿宋_GB2312" w:cs="仿宋_GB2312" w:hint="eastAsia"/>
        </w:rPr>
        <w:t>832</w:t>
      </w:r>
      <w:r>
        <w:rPr>
          <w:rFonts w:ascii="仿宋_GB2312" w:hAnsi="仿宋_GB2312" w:cs="仿宋_GB2312" w:hint="eastAsia"/>
        </w:rPr>
        <w:t>平台”</w:t>
      </w:r>
      <w:r>
        <w:rPr>
          <w:rFonts w:ascii="仿宋_GB2312" w:hAnsi="仿宋_GB2312" w:cs="仿宋_GB2312" w:hint="eastAsia"/>
        </w:rPr>
        <w:t>结合预算单位食堂食材需求特点，设置需求订制、电子反拍、</w:t>
      </w:r>
      <w:r>
        <w:rPr>
          <w:rFonts w:ascii="仿宋_GB2312" w:hAnsi="仿宋_GB2312" w:cs="仿宋_GB2312" w:hint="eastAsia"/>
        </w:rPr>
        <w:t>统采分送</w:t>
      </w:r>
      <w:r>
        <w:rPr>
          <w:rFonts w:ascii="仿宋_GB2312" w:hAnsi="仿宋_GB2312" w:cs="仿宋_GB2312" w:hint="eastAsia"/>
        </w:rPr>
        <w:t>等</w:t>
      </w:r>
      <w:r>
        <w:rPr>
          <w:rFonts w:ascii="仿宋_GB2312" w:hAnsi="仿宋_GB2312" w:cs="仿宋_GB2312" w:hint="eastAsia"/>
        </w:rPr>
        <w:t>交易</w:t>
      </w:r>
      <w:r>
        <w:rPr>
          <w:rFonts w:ascii="仿宋_GB2312" w:hAnsi="仿宋_GB2312" w:cs="仿宋_GB2312" w:hint="eastAsia"/>
        </w:rPr>
        <w:t>模式，</w:t>
      </w:r>
      <w:r>
        <w:rPr>
          <w:rFonts w:ascii="仿宋_GB2312" w:hAnsi="仿宋_GB2312" w:cs="仿宋_GB2312" w:hint="eastAsia"/>
        </w:rPr>
        <w:t>优化线上交易、支付、结算流程。</w:t>
      </w:r>
      <w:r>
        <w:rPr>
          <w:rFonts w:ascii="仿宋_GB2312" w:hAnsi="仿宋_GB2312" w:cs="仿宋_GB2312" w:hint="eastAsia"/>
          <w:szCs w:val="32"/>
        </w:rPr>
        <w:t>丰富农副产品展示维度，</w:t>
      </w:r>
      <w:r>
        <w:rPr>
          <w:rFonts w:ascii="仿宋_GB2312" w:hAnsi="仿宋_GB2312" w:cs="仿宋_GB2312" w:hint="eastAsia"/>
        </w:rPr>
        <w:t>对拥</w:t>
      </w:r>
      <w:r>
        <w:rPr>
          <w:rFonts w:ascii="仿宋_GB2312" w:hAnsi="仿宋_GB2312" w:cs="仿宋_GB2312" w:hint="eastAsia"/>
        </w:rPr>
        <w:t>有</w:t>
      </w:r>
      <w:r>
        <w:rPr>
          <w:rFonts w:ascii="仿宋_GB2312" w:hAnsi="仿宋_GB2312" w:cs="仿宋_GB2312" w:hint="eastAsia"/>
        </w:rPr>
        <w:t>食用农产品达标合格证、绿色有机地理标志</w:t>
      </w:r>
      <w:r>
        <w:rPr>
          <w:rFonts w:ascii="仿宋_GB2312" w:hAnsi="仿宋_GB2312" w:cs="仿宋_GB2312" w:hint="eastAsia"/>
        </w:rPr>
        <w:t>认证等资质</w:t>
      </w:r>
      <w:r>
        <w:rPr>
          <w:rFonts w:ascii="仿宋_GB2312" w:hAnsi="仿宋_GB2312" w:cs="仿宋_GB2312" w:hint="eastAsia"/>
        </w:rPr>
        <w:t>的</w:t>
      </w:r>
      <w:r>
        <w:rPr>
          <w:rFonts w:ascii="仿宋_GB2312" w:hAnsi="仿宋_GB2312" w:cs="仿宋_GB2312" w:hint="eastAsia"/>
        </w:rPr>
        <w:t>产品优先展示，培育脱贫地区优质特色品牌</w:t>
      </w:r>
      <w:r>
        <w:rPr>
          <w:rFonts w:ascii="仿宋_GB2312" w:hAnsi="仿宋_GB2312" w:cs="仿宋_GB2312" w:hint="eastAsia"/>
        </w:rPr>
        <w:t>。</w:t>
      </w:r>
      <w:r>
        <w:rPr>
          <w:rFonts w:ascii="仿宋_GB2312" w:hAnsi="仿宋_GB2312" w:cs="仿宋_GB2312" w:hint="eastAsia"/>
          <w:szCs w:val="32"/>
        </w:rPr>
        <w:t>加强供</w:t>
      </w:r>
      <w:r>
        <w:rPr>
          <w:rFonts w:ascii="仿宋_GB2312" w:hAnsi="仿宋_GB2312" w:cs="仿宋_GB2312" w:hint="eastAsia"/>
          <w:szCs w:val="32"/>
        </w:rPr>
        <w:t>销全流程</w:t>
      </w:r>
      <w:r>
        <w:rPr>
          <w:rFonts w:ascii="仿宋_GB2312" w:hAnsi="仿宋_GB2312" w:cs="仿宋_GB2312" w:hint="eastAsia"/>
          <w:szCs w:val="32"/>
        </w:rPr>
        <w:t>数据</w:t>
      </w:r>
      <w:r>
        <w:rPr>
          <w:rFonts w:ascii="仿宋_GB2312" w:hAnsi="仿宋_GB2312" w:cs="仿宋_GB2312" w:hint="eastAsia"/>
          <w:szCs w:val="32"/>
        </w:rPr>
        <w:t>收集</w:t>
      </w:r>
      <w:r>
        <w:rPr>
          <w:rFonts w:ascii="仿宋_GB2312" w:hAnsi="仿宋_GB2312" w:cs="仿宋_GB2312" w:hint="eastAsia"/>
          <w:szCs w:val="32"/>
        </w:rPr>
        <w:t>分析，</w:t>
      </w:r>
      <w:r>
        <w:rPr>
          <w:rFonts w:ascii="仿宋_GB2312" w:hAnsi="仿宋_GB2312" w:cs="仿宋_GB2312" w:hint="eastAsia"/>
          <w:szCs w:val="32"/>
        </w:rPr>
        <w:t>将预算单位需求反馈</w:t>
      </w:r>
      <w:r>
        <w:rPr>
          <w:rFonts w:ascii="仿宋_GB2312" w:hAnsi="仿宋_GB2312" w:cs="仿宋_GB2312" w:hint="eastAsia"/>
          <w:szCs w:val="32"/>
        </w:rPr>
        <w:t>脱贫</w:t>
      </w:r>
      <w:r>
        <w:rPr>
          <w:rFonts w:ascii="仿宋_GB2312" w:hAnsi="仿宋_GB2312" w:cs="仿宋_GB2312" w:hint="eastAsia"/>
          <w:szCs w:val="32"/>
        </w:rPr>
        <w:t>地区，</w:t>
      </w:r>
      <w:r>
        <w:rPr>
          <w:rFonts w:ascii="仿宋_GB2312" w:hAnsi="仿宋_GB2312" w:cs="仿宋_GB2312" w:hint="eastAsia"/>
          <w:szCs w:val="32"/>
        </w:rPr>
        <w:t>推广“农户</w:t>
      </w:r>
      <w:r>
        <w:rPr>
          <w:rFonts w:ascii="仿宋_GB2312" w:hAnsi="仿宋_GB2312" w:cs="仿宋_GB2312" w:hint="eastAsia"/>
          <w:szCs w:val="32"/>
        </w:rPr>
        <w:t>+</w:t>
      </w:r>
      <w:r>
        <w:rPr>
          <w:rFonts w:ascii="仿宋_GB2312" w:hAnsi="仿宋_GB2312" w:cs="仿宋_GB2312" w:hint="eastAsia"/>
          <w:szCs w:val="32"/>
        </w:rPr>
        <w:t>合作社</w:t>
      </w:r>
      <w:r>
        <w:rPr>
          <w:rFonts w:ascii="仿宋_GB2312" w:hAnsi="仿宋_GB2312" w:cs="仿宋_GB2312" w:hint="eastAsia"/>
          <w:szCs w:val="32"/>
        </w:rPr>
        <w:t>+</w:t>
      </w:r>
      <w:r>
        <w:rPr>
          <w:rFonts w:ascii="仿宋_GB2312" w:hAnsi="仿宋_GB2312" w:cs="仿宋_GB2312" w:hint="eastAsia"/>
          <w:szCs w:val="32"/>
        </w:rPr>
        <w:lastRenderedPageBreak/>
        <w:t>平台</w:t>
      </w:r>
      <w:r>
        <w:rPr>
          <w:rFonts w:ascii="仿宋_GB2312" w:hAnsi="仿宋_GB2312" w:cs="仿宋_GB2312" w:hint="eastAsia"/>
          <w:szCs w:val="32"/>
        </w:rPr>
        <w:t>”的产销对接模式，</w:t>
      </w:r>
      <w:r>
        <w:rPr>
          <w:rFonts w:ascii="仿宋_GB2312" w:hAnsi="仿宋_GB2312" w:cs="仿宋_GB2312" w:hint="eastAsia"/>
          <w:szCs w:val="32"/>
        </w:rPr>
        <w:t>促进</w:t>
      </w:r>
      <w:r>
        <w:rPr>
          <w:rFonts w:ascii="仿宋_GB2312" w:hAnsi="仿宋_GB2312" w:cs="仿宋_GB2312" w:hint="eastAsia"/>
          <w:szCs w:val="32"/>
        </w:rPr>
        <w:t>脱贫</w:t>
      </w:r>
      <w:r>
        <w:rPr>
          <w:rFonts w:ascii="仿宋_GB2312" w:hAnsi="仿宋_GB2312" w:cs="仿宋_GB2312" w:hint="eastAsia"/>
          <w:szCs w:val="32"/>
        </w:rPr>
        <w:t>地区产业优化升级</w:t>
      </w:r>
      <w:r>
        <w:rPr>
          <w:rFonts w:ascii="仿宋_GB2312" w:hAnsi="仿宋_GB2312" w:cs="仿宋_GB2312" w:hint="eastAsia"/>
          <w:szCs w:val="32"/>
        </w:rPr>
        <w:t>。</w:t>
      </w:r>
      <w:r>
        <w:rPr>
          <w:rFonts w:ascii="仿宋_GB2312" w:hAnsi="仿宋_GB2312" w:cs="仿宋_GB2312" w:hint="eastAsia"/>
        </w:rPr>
        <w:t>通过开设助销专区、发布滞销信息等方式，积</w:t>
      </w:r>
      <w:r>
        <w:rPr>
          <w:rFonts w:ascii="仿宋_GB2312" w:hAnsi="仿宋_GB2312" w:cs="仿宋_GB2312" w:hint="eastAsia"/>
        </w:rPr>
        <w:t>极协助销售脱贫地区滞销农副产品。</w:t>
      </w:r>
      <w:r>
        <w:rPr>
          <w:rFonts w:ascii="仿宋_GB2312" w:hAnsi="仿宋_GB2312" w:cs="仿宋_GB2312" w:hint="eastAsia"/>
        </w:rPr>
        <w:t>进一步完善平台服务功能，</w:t>
      </w:r>
      <w:r>
        <w:rPr>
          <w:rFonts w:ascii="仿宋_GB2312" w:hAnsi="仿宋_GB2312" w:cs="仿宋_GB2312" w:hint="eastAsia"/>
        </w:rPr>
        <w:t>为企业、工会组织、个人采购脱贫地区农副产品提供便利</w:t>
      </w:r>
      <w:r>
        <w:rPr>
          <w:rFonts w:ascii="仿宋_GB2312" w:hAnsi="仿宋_GB2312" w:cs="仿宋_GB2312" w:hint="eastAsia"/>
        </w:rPr>
        <w:t>条件，拓展销售渠道，提升社会参与度。</w:t>
      </w:r>
    </w:p>
    <w:p w:rsidR="005B21C1" w:rsidRDefault="00AC030C">
      <w:pPr>
        <w:snapToGrid w:val="0"/>
        <w:spacing w:line="588" w:lineRule="exact"/>
        <w:rPr>
          <w:rFonts w:ascii="仿宋_GB2312" w:hAnsi="仿宋_GB2312" w:cs="仿宋_GB2312"/>
        </w:rPr>
      </w:pPr>
      <w:r>
        <w:rPr>
          <w:rFonts w:ascii="楷体_GB2312" w:eastAsia="楷体_GB2312" w:hAnsi="仿宋" w:hint="eastAsia"/>
          <w:szCs w:val="32"/>
        </w:rPr>
        <w:t xml:space="preserve">    </w:t>
      </w:r>
      <w:r>
        <w:rPr>
          <w:rFonts w:ascii="楷体_GB2312" w:eastAsia="楷体_GB2312" w:hAnsi="仿宋" w:hint="eastAsia"/>
          <w:szCs w:val="32"/>
        </w:rPr>
        <w:t>（二）</w:t>
      </w:r>
      <w:r>
        <w:rPr>
          <w:rFonts w:ascii="楷体_GB2312" w:eastAsia="楷体_GB2312" w:hAnsi="仿宋" w:hint="eastAsia"/>
          <w:szCs w:val="32"/>
        </w:rPr>
        <w:t>严格</w:t>
      </w:r>
      <w:r>
        <w:rPr>
          <w:rFonts w:ascii="楷体_GB2312" w:eastAsia="楷体_GB2312" w:hAnsi="仿宋" w:hint="eastAsia"/>
          <w:szCs w:val="32"/>
        </w:rPr>
        <w:t>供应商管理。</w:t>
      </w:r>
      <w:r>
        <w:rPr>
          <w:rFonts w:ascii="仿宋_GB2312" w:hAnsi="仿宋_GB2312" w:cs="仿宋_GB2312" w:hint="eastAsia"/>
        </w:rPr>
        <w:t>“</w:t>
      </w:r>
      <w:r>
        <w:rPr>
          <w:rFonts w:ascii="仿宋_GB2312" w:hAnsi="仿宋_GB2312" w:cs="仿宋_GB2312" w:hint="eastAsia"/>
        </w:rPr>
        <w:t>832</w:t>
      </w:r>
      <w:r>
        <w:rPr>
          <w:rFonts w:ascii="仿宋_GB2312" w:hAnsi="仿宋_GB2312" w:cs="仿宋_GB2312" w:hint="eastAsia"/>
        </w:rPr>
        <w:t>平台”</w:t>
      </w:r>
      <w:r>
        <w:rPr>
          <w:rFonts w:ascii="仿宋_GB2312" w:hAnsi="仿宋_GB2312" w:cs="仿宋_GB2312" w:hint="eastAsia"/>
        </w:rPr>
        <w:t>应发布</w:t>
      </w:r>
      <w:r>
        <w:rPr>
          <w:rFonts w:ascii="仿宋_GB2312" w:hAnsi="仿宋_GB2312" w:cs="仿宋_GB2312" w:hint="eastAsia"/>
        </w:rPr>
        <w:t>操作指</w:t>
      </w:r>
      <w:r>
        <w:rPr>
          <w:rFonts w:ascii="仿宋_GB2312" w:hAnsi="仿宋_GB2312" w:cs="仿宋_GB2312" w:hint="eastAsia"/>
        </w:rPr>
        <w:t>引明确产品</w:t>
      </w:r>
      <w:r>
        <w:rPr>
          <w:rFonts w:ascii="仿宋_GB2312" w:hAnsi="仿宋_GB2312" w:cs="仿宋_GB2312" w:hint="eastAsia"/>
        </w:rPr>
        <w:t>上架标准，制定完善产品价格、质量安全等管理办法，严格供应商管理，建立价格监测、质量监督、履约评价机制，配合有关部门加强质量检测</w:t>
      </w:r>
      <w:r>
        <w:rPr>
          <w:rFonts w:ascii="仿宋_GB2312" w:hAnsi="仿宋_GB2312" w:cs="仿宋_GB2312" w:hint="eastAsia"/>
        </w:rPr>
        <w:t>，及时向社会公开</w:t>
      </w:r>
      <w:r>
        <w:rPr>
          <w:rFonts w:ascii="仿宋_GB2312" w:hAnsi="仿宋_GB2312" w:cs="仿宋_GB2312" w:hint="eastAsia"/>
        </w:rPr>
        <w:t>产品成交价格、质检报告、承诺函、用户评价等信息，接受社会监督。对价格虚高、质量不达标和不履行承诺的供应商，由“</w:t>
      </w:r>
      <w:r>
        <w:rPr>
          <w:rFonts w:ascii="仿宋_GB2312" w:hAnsi="仿宋_GB2312" w:cs="仿宋_GB2312" w:hint="eastAsia"/>
        </w:rPr>
        <w:t>832</w:t>
      </w:r>
      <w:r>
        <w:rPr>
          <w:rFonts w:ascii="仿宋_GB2312" w:hAnsi="仿宋_GB2312" w:cs="仿宋_GB2312" w:hint="eastAsia"/>
        </w:rPr>
        <w:t>平台”通过约谈、产品下架等措施督促整改；对情节严重或拒不改正的，</w:t>
      </w:r>
      <w:r>
        <w:rPr>
          <w:rFonts w:ascii="仿宋_GB2312" w:hAnsi="仿宋_GB2312" w:cs="仿宋_GB2312" w:hint="eastAsia"/>
        </w:rPr>
        <w:t>由</w:t>
      </w:r>
      <w:r>
        <w:rPr>
          <w:rFonts w:ascii="仿宋_GB2312" w:hAnsi="仿宋_GB2312" w:cs="仿宋_GB2312" w:hint="eastAsia"/>
        </w:rPr>
        <w:t>“</w:t>
      </w:r>
      <w:r>
        <w:rPr>
          <w:rFonts w:ascii="仿宋_GB2312" w:hAnsi="仿宋_GB2312" w:cs="仿宋_GB2312" w:hint="eastAsia"/>
        </w:rPr>
        <w:t>832</w:t>
      </w:r>
      <w:r>
        <w:rPr>
          <w:rFonts w:ascii="仿宋_GB2312" w:hAnsi="仿宋_GB2312" w:cs="仿宋_GB2312" w:hint="eastAsia"/>
        </w:rPr>
        <w:t>平台”</w:t>
      </w:r>
      <w:r>
        <w:rPr>
          <w:rFonts w:ascii="仿宋_GB2312" w:hAnsi="仿宋_GB2312" w:cs="仿宋_GB2312" w:hint="eastAsia"/>
        </w:rPr>
        <w:t>提请</w:t>
      </w:r>
      <w:r>
        <w:rPr>
          <w:rFonts w:ascii="仿宋_GB2312" w:hAnsi="仿宋_GB2312" w:cs="仿宋_GB2312" w:hint="eastAsia"/>
        </w:rPr>
        <w:t>有关</w:t>
      </w:r>
      <w:r>
        <w:rPr>
          <w:rFonts w:ascii="仿宋_GB2312" w:hAnsi="仿宋_GB2312" w:cs="仿宋_GB2312" w:hint="eastAsia"/>
        </w:rPr>
        <w:t>地区</w:t>
      </w:r>
      <w:r>
        <w:rPr>
          <w:rFonts w:ascii="仿宋_GB2312" w:hAnsi="仿宋_GB2312" w:cs="仿宋_GB2312" w:hint="eastAsia"/>
        </w:rPr>
        <w:t>农业农村</w:t>
      </w:r>
      <w:r>
        <w:rPr>
          <w:rFonts w:ascii="仿宋_GB2312" w:hAnsi="仿宋_GB2312" w:cs="仿宋_GB2312" w:hint="eastAsia"/>
        </w:rPr>
        <w:t>部门、乡村振兴部门</w:t>
      </w:r>
      <w:r>
        <w:rPr>
          <w:rFonts w:ascii="仿宋_GB2312" w:hAnsi="仿宋_GB2312" w:cs="仿宋_GB2312" w:hint="eastAsia"/>
        </w:rPr>
        <w:t>取消供应商资格</w:t>
      </w:r>
      <w:r>
        <w:rPr>
          <w:rFonts w:ascii="仿宋_GB2312" w:hAnsi="仿宋_GB2312" w:cs="仿宋_GB2312" w:hint="eastAsia"/>
        </w:rPr>
        <w:t>。</w:t>
      </w:r>
    </w:p>
    <w:p w:rsidR="005B21C1" w:rsidRDefault="00AC030C">
      <w:pPr>
        <w:snapToGrid w:val="0"/>
        <w:spacing w:line="588" w:lineRule="exact"/>
        <w:ind w:firstLineChars="200" w:firstLine="640"/>
      </w:pPr>
      <w:r>
        <w:rPr>
          <w:rFonts w:ascii="楷体_GB2312" w:eastAsia="楷体_GB2312" w:hAnsi="仿宋" w:hint="eastAsia"/>
          <w:szCs w:val="32"/>
        </w:rPr>
        <w:t>（三）</w:t>
      </w:r>
      <w:r>
        <w:rPr>
          <w:rFonts w:ascii="楷体_GB2312" w:eastAsia="楷体_GB2312" w:hAnsi="仿宋" w:hint="eastAsia"/>
          <w:szCs w:val="32"/>
        </w:rPr>
        <w:t>加强平台</w:t>
      </w:r>
      <w:r>
        <w:rPr>
          <w:rFonts w:ascii="楷体_GB2312" w:eastAsia="楷体_GB2312" w:hAnsi="仿宋" w:hint="eastAsia"/>
          <w:szCs w:val="32"/>
        </w:rPr>
        <w:t>物流建设。</w:t>
      </w:r>
      <w:r>
        <w:rPr>
          <w:rFonts w:hint="eastAsia"/>
        </w:rPr>
        <w:t>“</w:t>
      </w:r>
      <w:r>
        <w:rPr>
          <w:rFonts w:ascii="仿宋_GB2312" w:hAnsi="仿宋_GB2312" w:cs="仿宋_GB2312" w:hint="eastAsia"/>
        </w:rPr>
        <w:t>832</w:t>
      </w:r>
      <w:r>
        <w:rPr>
          <w:rFonts w:hint="eastAsia"/>
        </w:rPr>
        <w:t>平台”</w:t>
      </w:r>
      <w:r>
        <w:rPr>
          <w:rFonts w:hint="eastAsia"/>
        </w:rPr>
        <w:t>依托</w:t>
      </w:r>
      <w:r>
        <w:rPr>
          <w:rFonts w:hint="eastAsia"/>
        </w:rPr>
        <w:t>产（销）地仓</w:t>
      </w:r>
      <w:r>
        <w:rPr>
          <w:rFonts w:hint="eastAsia"/>
        </w:rPr>
        <w:t>，积极探索</w:t>
      </w:r>
      <w:r>
        <w:rPr>
          <w:rFonts w:hint="eastAsia"/>
        </w:rPr>
        <w:t>建立定时、定点、定线的物流配送机制，促进平台在售农副产品分拣、包装、仓储、物流、质检等环节标准化和规范化。脱贫地区农业农村部门、乡村振兴部门和供销合作社要</w:t>
      </w:r>
      <w:r>
        <w:rPr>
          <w:rFonts w:hint="eastAsia"/>
        </w:rPr>
        <w:t>加强与有关部门协调配合，</w:t>
      </w:r>
      <w:r>
        <w:rPr>
          <w:rFonts w:hint="eastAsia"/>
        </w:rPr>
        <w:t>积极支持</w:t>
      </w:r>
      <w:r>
        <w:rPr>
          <w:rFonts w:hint="eastAsia"/>
        </w:rPr>
        <w:t>相关物流基础设施与</w:t>
      </w:r>
      <w:r>
        <w:rPr>
          <w:rFonts w:hint="eastAsia"/>
        </w:rPr>
        <w:t>“</w:t>
      </w:r>
      <w:r>
        <w:rPr>
          <w:rFonts w:ascii="仿宋_GB2312" w:hAnsi="仿宋_GB2312" w:cs="仿宋_GB2312" w:hint="eastAsia"/>
        </w:rPr>
        <w:t>832</w:t>
      </w:r>
      <w:r>
        <w:rPr>
          <w:rFonts w:hint="eastAsia"/>
        </w:rPr>
        <w:t>平台”</w:t>
      </w:r>
      <w:r>
        <w:rPr>
          <w:rFonts w:hint="eastAsia"/>
        </w:rPr>
        <w:t>对接，降低物流成本、提高物流效率。</w:t>
      </w:r>
    </w:p>
    <w:p w:rsidR="005B21C1" w:rsidRDefault="00AC030C">
      <w:pPr>
        <w:snapToGrid w:val="0"/>
        <w:spacing w:line="588" w:lineRule="exact"/>
        <w:ind w:firstLineChars="200" w:firstLine="640"/>
        <w:rPr>
          <w:rFonts w:ascii="仿宋_GB2312" w:hAnsi="仿宋_GB2312" w:cs="仿宋_GB2312"/>
        </w:rPr>
      </w:pPr>
      <w:r>
        <w:rPr>
          <w:rFonts w:ascii="楷体_GB2312" w:eastAsia="楷体_GB2312" w:hAnsi="仿宋" w:hint="eastAsia"/>
          <w:szCs w:val="32"/>
        </w:rPr>
        <w:t>（四）提</w:t>
      </w:r>
      <w:r>
        <w:rPr>
          <w:rFonts w:ascii="楷体_GB2312" w:eastAsia="楷体_GB2312" w:hAnsi="仿宋" w:hint="eastAsia"/>
          <w:szCs w:val="32"/>
        </w:rPr>
        <w:t>升平台服务能力。</w:t>
      </w:r>
      <w:r>
        <w:rPr>
          <w:rFonts w:ascii="仿宋_GB2312" w:hAnsi="仿宋_GB2312" w:cs="仿宋_GB2312" w:hint="eastAsia"/>
        </w:rPr>
        <w:t>“</w:t>
      </w:r>
      <w:r>
        <w:rPr>
          <w:rFonts w:ascii="仿宋_GB2312" w:hAnsi="仿宋_GB2312" w:cs="仿宋_GB2312" w:hint="eastAsia"/>
        </w:rPr>
        <w:t>832</w:t>
      </w:r>
      <w:r>
        <w:rPr>
          <w:rFonts w:ascii="仿宋_GB2312" w:hAnsi="仿宋_GB2312" w:cs="仿宋_GB2312" w:hint="eastAsia"/>
        </w:rPr>
        <w:t>平台”除</w:t>
      </w:r>
      <w:r>
        <w:rPr>
          <w:rFonts w:ascii="仿宋_GB2312" w:hAnsi="仿宋_GB2312" w:cs="仿宋_GB2312" w:hint="eastAsia"/>
        </w:rPr>
        <w:t>按市场通行规则</w:t>
      </w:r>
      <w:r>
        <w:rPr>
          <w:rFonts w:ascii="仿宋_GB2312" w:hAnsi="仿宋_GB2312" w:cs="仿宋_GB2312" w:hint="eastAsia"/>
        </w:rPr>
        <w:t>收取</w:t>
      </w:r>
      <w:r>
        <w:rPr>
          <w:rFonts w:ascii="仿宋_GB2312" w:hAnsi="仿宋_GB2312" w:cs="仿宋_GB2312" w:hint="eastAsia"/>
        </w:rPr>
        <w:t>必要</w:t>
      </w:r>
      <w:r>
        <w:rPr>
          <w:rFonts w:ascii="仿宋_GB2312" w:hAnsi="仿宋_GB2312" w:cs="仿宋_GB2312" w:hint="eastAsia"/>
        </w:rPr>
        <w:t>的产品检测</w:t>
      </w:r>
      <w:r>
        <w:rPr>
          <w:rFonts w:ascii="仿宋_GB2312" w:hAnsi="仿宋_GB2312" w:cs="仿宋_GB2312" w:hint="eastAsia"/>
        </w:rPr>
        <w:t>费</w:t>
      </w:r>
      <w:r>
        <w:rPr>
          <w:rFonts w:ascii="仿宋_GB2312" w:hAnsi="仿宋_GB2312" w:cs="仿宋_GB2312" w:hint="eastAsia"/>
        </w:rPr>
        <w:t>、</w:t>
      </w:r>
      <w:r>
        <w:rPr>
          <w:rFonts w:ascii="仿宋_GB2312" w:hAnsi="仿宋_GB2312" w:cs="仿宋_GB2312" w:hint="eastAsia"/>
        </w:rPr>
        <w:t>支付通道</w:t>
      </w:r>
      <w:r>
        <w:rPr>
          <w:rFonts w:ascii="仿宋_GB2312" w:hAnsi="仿宋_GB2312" w:cs="仿宋_GB2312" w:hint="eastAsia"/>
        </w:rPr>
        <w:t>费</w:t>
      </w:r>
      <w:r>
        <w:rPr>
          <w:rFonts w:ascii="仿宋_GB2312" w:hAnsi="仿宋_GB2312" w:cs="仿宋_GB2312" w:hint="eastAsia"/>
        </w:rPr>
        <w:t>以及履约保证金外</w:t>
      </w:r>
      <w:r>
        <w:rPr>
          <w:rFonts w:ascii="仿宋_GB2312" w:hAnsi="仿宋_GB2312" w:cs="仿宋_GB2312" w:hint="eastAsia"/>
        </w:rPr>
        <w:t>，不向供应商、预算单位收取交易费、平台使用费。</w:t>
      </w:r>
      <w:r>
        <w:rPr>
          <w:rFonts w:ascii="仿宋_GB2312" w:hAnsi="仿宋_GB2312" w:cs="仿宋_GB2312" w:hint="eastAsia"/>
        </w:rPr>
        <w:t>编制操作手册，指引</w:t>
      </w:r>
      <w:r>
        <w:rPr>
          <w:rFonts w:ascii="仿宋_GB2312" w:hAnsi="仿宋_GB2312" w:cs="仿宋_GB2312" w:hint="eastAsia"/>
        </w:rPr>
        <w:lastRenderedPageBreak/>
        <w:t>预算单位开展采购活动，并</w:t>
      </w:r>
      <w:r>
        <w:rPr>
          <w:rFonts w:ascii="仿宋_GB2312" w:hAnsi="仿宋_GB2312" w:cs="仿宋_GB2312" w:hint="eastAsia"/>
        </w:rPr>
        <w:t>提供工会福利发放等个性化服务，提升平台用户体验。</w:t>
      </w:r>
      <w:r>
        <w:rPr>
          <w:rFonts w:ascii="仿宋_GB2312" w:hAnsi="仿宋_GB2312" w:cs="仿宋_GB2312" w:hint="eastAsia"/>
        </w:rPr>
        <w:t>根据供应商需求，</w:t>
      </w:r>
      <w:r>
        <w:rPr>
          <w:rFonts w:ascii="仿宋_GB2312" w:hAnsi="仿宋_GB2312" w:cs="仿宋_GB2312" w:hint="eastAsia"/>
        </w:rPr>
        <w:t>提供产品开发、包装设计、仓储物流等服务</w:t>
      </w:r>
      <w:r>
        <w:rPr>
          <w:rFonts w:ascii="仿宋_GB2312" w:hAnsi="仿宋_GB2312" w:cs="仿宋_GB2312" w:hint="eastAsia"/>
        </w:rPr>
        <w:t>，提升供应商线上运营能力</w:t>
      </w:r>
      <w:r>
        <w:rPr>
          <w:rFonts w:ascii="仿宋_GB2312" w:hAnsi="仿宋_GB2312" w:cs="仿宋_GB2312" w:hint="eastAsia"/>
        </w:rPr>
        <w:t>。基于农副产品信息流、物流、资金流等信息，支持金融机构</w:t>
      </w:r>
      <w:r>
        <w:rPr>
          <w:rFonts w:ascii="仿宋_GB2312" w:hAnsi="仿宋_GB2312" w:cs="仿宋_GB2312" w:hint="eastAsia"/>
        </w:rPr>
        <w:t>在线开展脱贫地区供应商融资、增信等服务。</w:t>
      </w:r>
      <w:r>
        <w:rPr>
          <w:rFonts w:ascii="仿宋_GB2312" w:hAnsi="仿宋_GB2312" w:cs="仿宋_GB2312" w:hint="eastAsia"/>
        </w:rPr>
        <w:t>认真做好交易信息统计工作，为</w:t>
      </w:r>
      <w:r>
        <w:rPr>
          <w:rFonts w:hint="eastAsia"/>
        </w:rPr>
        <w:t>各</w:t>
      </w:r>
      <w:r>
        <w:rPr>
          <w:rFonts w:hint="eastAsia"/>
        </w:rPr>
        <w:t>级</w:t>
      </w:r>
      <w:r>
        <w:rPr>
          <w:rFonts w:hint="eastAsia"/>
        </w:rPr>
        <w:t>预算单位和</w:t>
      </w:r>
      <w:r>
        <w:rPr>
          <w:rFonts w:hint="eastAsia"/>
        </w:rPr>
        <w:t>各</w:t>
      </w:r>
      <w:r>
        <w:rPr>
          <w:rFonts w:ascii="仿宋_GB2312" w:hAnsi="仿宋_GB2312" w:cs="仿宋_GB2312" w:hint="eastAsia"/>
        </w:rPr>
        <w:t>有关部门加强管理</w:t>
      </w:r>
      <w:r>
        <w:rPr>
          <w:rFonts w:ascii="仿宋_GB2312" w:hAnsi="仿宋_GB2312" w:cs="仿宋_GB2312" w:hint="eastAsia"/>
        </w:rPr>
        <w:t>提供</w:t>
      </w:r>
      <w:r>
        <w:rPr>
          <w:rFonts w:ascii="仿宋_GB2312" w:hAnsi="仿宋_GB2312" w:cs="仿宋_GB2312" w:hint="eastAsia"/>
        </w:rPr>
        <w:t>服务保障</w:t>
      </w:r>
      <w:r>
        <w:rPr>
          <w:rFonts w:ascii="仿宋_GB2312" w:hAnsi="仿宋_GB2312" w:cs="仿宋_GB2312" w:hint="eastAsia"/>
        </w:rPr>
        <w:t>。</w:t>
      </w:r>
    </w:p>
    <w:p w:rsidR="005B21C1" w:rsidRDefault="00AC030C">
      <w:pPr>
        <w:snapToGrid w:val="0"/>
        <w:spacing w:line="588" w:lineRule="exact"/>
        <w:ind w:firstLineChars="200" w:firstLine="640"/>
        <w:rPr>
          <w:rFonts w:ascii="黑体" w:eastAsia="黑体" w:hAnsi="黑体" w:cs="黑体"/>
        </w:rPr>
      </w:pPr>
      <w:r>
        <w:rPr>
          <w:rFonts w:ascii="黑体" w:eastAsia="黑体" w:hAnsi="黑体" w:cs="黑体" w:hint="eastAsia"/>
        </w:rPr>
        <w:t>四</w:t>
      </w:r>
      <w:r>
        <w:rPr>
          <w:rFonts w:ascii="黑体" w:eastAsia="黑体" w:hAnsi="黑体" w:cs="黑体" w:hint="eastAsia"/>
        </w:rPr>
        <w:t>、加强组织实施</w:t>
      </w:r>
    </w:p>
    <w:p w:rsidR="005B21C1" w:rsidRDefault="00AC030C">
      <w:pPr>
        <w:snapToGrid w:val="0"/>
        <w:spacing w:line="588" w:lineRule="exact"/>
        <w:ind w:firstLineChars="200" w:firstLine="640"/>
      </w:pPr>
      <w:r>
        <w:rPr>
          <w:rFonts w:ascii="仿宋_GB2312" w:hAnsi="仿宋_GB2312" w:cs="仿宋_GB2312" w:hint="eastAsia"/>
        </w:rPr>
        <w:t>各有关部门要加强协作，共同做好政府采购脱贫地区农副产品工作</w:t>
      </w:r>
      <w:r>
        <w:rPr>
          <w:rFonts w:ascii="仿宋_GB2312" w:hAnsi="仿宋_GB2312" w:cs="仿宋_GB2312" w:hint="eastAsia"/>
        </w:rPr>
        <w:t>。</w:t>
      </w:r>
      <w:r>
        <w:rPr>
          <w:rFonts w:ascii="仿宋_GB2312" w:hAnsi="仿宋_GB2312" w:cs="仿宋_GB2312" w:hint="eastAsia"/>
        </w:rPr>
        <w:t>财政部负责预算单位采购管理，</w:t>
      </w:r>
      <w:r>
        <w:rPr>
          <w:rFonts w:ascii="仿宋_GB2312" w:hAnsi="仿宋_GB2312" w:cs="仿宋_GB2312" w:hint="eastAsia"/>
        </w:rPr>
        <w:t>农业农村部</w:t>
      </w:r>
      <w:r>
        <w:rPr>
          <w:rFonts w:ascii="仿宋_GB2312" w:hAnsi="仿宋_GB2312" w:cs="仿宋_GB2312" w:hint="eastAsia"/>
        </w:rPr>
        <w:t>会同</w:t>
      </w:r>
      <w:r>
        <w:rPr>
          <w:rFonts w:ascii="仿宋_GB2312" w:hAnsi="仿宋_GB2312" w:cs="仿宋_GB2312" w:hint="eastAsia"/>
        </w:rPr>
        <w:t>国家乡村振兴局</w:t>
      </w:r>
      <w:r>
        <w:rPr>
          <w:rFonts w:hint="eastAsia"/>
        </w:rPr>
        <w:t>统筹</w:t>
      </w:r>
      <w:r>
        <w:rPr>
          <w:rFonts w:hint="eastAsia"/>
        </w:rPr>
        <w:t>脱贫地区农副产品货源组织和</w:t>
      </w:r>
      <w:r>
        <w:rPr>
          <w:rFonts w:ascii="仿宋_GB2312" w:hAnsi="仿宋_GB2312" w:cs="仿宋_GB2312" w:hint="eastAsia"/>
        </w:rPr>
        <w:t>质量安全监</w:t>
      </w:r>
      <w:r>
        <w:rPr>
          <w:rFonts w:ascii="仿宋_GB2312" w:hAnsi="仿宋_GB2312" w:cs="仿宋_GB2312" w:hint="eastAsia"/>
        </w:rPr>
        <w:t>管</w:t>
      </w:r>
      <w:r>
        <w:rPr>
          <w:rFonts w:ascii="仿宋_GB2312" w:hAnsi="仿宋_GB2312" w:cs="仿宋_GB2312" w:hint="eastAsia"/>
        </w:rPr>
        <w:t>工作</w:t>
      </w:r>
      <w:r>
        <w:rPr>
          <w:rFonts w:ascii="仿宋_GB2312" w:hAnsi="仿宋_GB2312" w:cs="仿宋_GB2312" w:hint="eastAsia"/>
        </w:rPr>
        <w:t>，</w:t>
      </w:r>
      <w:r>
        <w:rPr>
          <w:rFonts w:ascii="仿宋_GB2312" w:hAnsi="仿宋_GB2312" w:cs="仿宋_GB2312" w:hint="eastAsia"/>
        </w:rPr>
        <w:t>供销总社保障“</w:t>
      </w:r>
      <w:r>
        <w:rPr>
          <w:rFonts w:ascii="仿宋_GB2312" w:hAnsi="仿宋_GB2312" w:cs="仿宋_GB2312" w:hint="eastAsia"/>
        </w:rPr>
        <w:t>832</w:t>
      </w:r>
      <w:r>
        <w:rPr>
          <w:rFonts w:ascii="仿宋_GB2312" w:hAnsi="仿宋_GB2312" w:cs="仿宋_GB2312" w:hint="eastAsia"/>
        </w:rPr>
        <w:t>平台”建设运营。</w:t>
      </w:r>
      <w:r>
        <w:rPr>
          <w:rFonts w:ascii="仿宋_GB2312" w:hAnsi="仿宋_GB2312" w:cs="仿宋_GB2312" w:hint="eastAsia"/>
        </w:rPr>
        <w:t>各省级财政部门要切实加强采购管理，</w:t>
      </w:r>
      <w:r>
        <w:rPr>
          <w:rFonts w:ascii="仿宋_GB2312" w:hAnsi="仿宋_GB2312" w:cs="仿宋_GB2312" w:hint="eastAsia"/>
        </w:rPr>
        <w:t>通过召开工作推进会、</w:t>
      </w:r>
      <w:r>
        <w:rPr>
          <w:rFonts w:ascii="仿宋_GB2312" w:hAnsi="仿宋_GB2312" w:cs="仿宋_GB2312" w:hint="eastAsia"/>
        </w:rPr>
        <w:t>定期通报</w:t>
      </w:r>
      <w:r>
        <w:rPr>
          <w:rFonts w:ascii="仿宋_GB2312" w:hAnsi="仿宋_GB2312" w:cs="仿宋_GB2312" w:hint="eastAsia"/>
        </w:rPr>
        <w:t>等措施，</w:t>
      </w:r>
      <w:r>
        <w:rPr>
          <w:rFonts w:ascii="仿宋_GB2312" w:hAnsi="仿宋_GB2312" w:cs="仿宋_GB2312" w:hint="eastAsia"/>
        </w:rPr>
        <w:t>督促预算单位按期完成采购任务。</w:t>
      </w:r>
      <w:r>
        <w:rPr>
          <w:rFonts w:ascii="仿宋_GB2312" w:hAnsi="仿宋_GB2312" w:cs="仿宋_GB2312" w:hint="eastAsia"/>
        </w:rPr>
        <w:t>脱贫地区</w:t>
      </w:r>
      <w:r>
        <w:rPr>
          <w:rFonts w:ascii="仿宋_GB2312" w:hAnsi="仿宋_GB2312" w:cs="仿宋_GB2312" w:hint="eastAsia"/>
        </w:rPr>
        <w:t>财政</w:t>
      </w:r>
      <w:r>
        <w:rPr>
          <w:rFonts w:hint="eastAsia"/>
        </w:rPr>
        <w:t>部门要会同农业农村部门、乡村振兴部门、供销合作社等部门建立工作协调机制，</w:t>
      </w:r>
      <w:r>
        <w:rPr>
          <w:rFonts w:ascii="仿宋_GB2312" w:hAnsi="仿宋_GB2312" w:cs="仿宋_GB2312" w:hint="eastAsia"/>
        </w:rPr>
        <w:t>将政府采购脱贫地区农副产品工作作为支持乡村</w:t>
      </w:r>
      <w:r>
        <w:rPr>
          <w:rFonts w:ascii="仿宋_GB2312" w:hAnsi="仿宋_GB2312" w:cs="仿宋_GB2312" w:hint="eastAsia"/>
        </w:rPr>
        <w:t>产业</w:t>
      </w:r>
      <w:r>
        <w:rPr>
          <w:rFonts w:ascii="仿宋_GB2312" w:hAnsi="仿宋_GB2312" w:cs="仿宋_GB2312" w:hint="eastAsia"/>
        </w:rPr>
        <w:t>振兴的重要抓手，及时跟踪分析</w:t>
      </w:r>
      <w:r>
        <w:rPr>
          <w:rFonts w:hint="eastAsia"/>
        </w:rPr>
        <w:t>供应商推荐、产品检测、物流管理、品牌打造等</w:t>
      </w:r>
      <w:r>
        <w:rPr>
          <w:rFonts w:ascii="仿宋_GB2312" w:hAnsi="仿宋_GB2312" w:cs="仿宋_GB2312" w:hint="eastAsia"/>
        </w:rPr>
        <w:t>相关工作实施进展及成效，</w:t>
      </w:r>
      <w:r>
        <w:rPr>
          <w:rFonts w:ascii="仿宋_GB2312" w:hAnsi="仿宋_GB2312" w:cs="仿宋_GB2312" w:hint="eastAsia"/>
        </w:rPr>
        <w:t>协调解决工作推进过程中面临的困难和问题，</w:t>
      </w:r>
      <w:r>
        <w:rPr>
          <w:rFonts w:ascii="仿宋_GB2312" w:hAnsi="仿宋_GB2312" w:cs="仿宋_GB2312" w:hint="eastAsia"/>
        </w:rPr>
        <w:t>推动政府采购支持乡村</w:t>
      </w:r>
      <w:r>
        <w:rPr>
          <w:rFonts w:ascii="仿宋_GB2312" w:hAnsi="仿宋_GB2312" w:cs="仿宋_GB2312" w:hint="eastAsia"/>
        </w:rPr>
        <w:t>产业</w:t>
      </w:r>
      <w:r>
        <w:rPr>
          <w:rFonts w:ascii="仿宋_GB2312" w:hAnsi="仿宋_GB2312" w:cs="仿宋_GB2312" w:hint="eastAsia"/>
        </w:rPr>
        <w:t>振兴政策取得实效</w:t>
      </w:r>
      <w:r>
        <w:rPr>
          <w:rFonts w:ascii="仿宋_GB2312" w:hAnsi="仿宋_GB2312" w:cs="仿宋_GB2312" w:hint="eastAsia"/>
        </w:rPr>
        <w:t>。</w:t>
      </w:r>
    </w:p>
    <w:p w:rsidR="005B21C1" w:rsidRDefault="005B21C1">
      <w:bookmarkStart w:id="0" w:name="_GoBack"/>
      <w:bookmarkEnd w:id="0"/>
    </w:p>
    <w:sectPr w:rsidR="005B21C1" w:rsidSect="005B21C1">
      <w:footerReference w:type="default" r:id="rId7"/>
      <w:pgSz w:w="11906" w:h="16838"/>
      <w:pgMar w:top="1928" w:right="1474" w:bottom="1871"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30C" w:rsidRDefault="00AC030C" w:rsidP="005B21C1">
      <w:pPr>
        <w:spacing w:line="240" w:lineRule="auto"/>
      </w:pPr>
      <w:r>
        <w:separator/>
      </w:r>
    </w:p>
  </w:endnote>
  <w:endnote w:type="continuationSeparator" w:id="0">
    <w:p w:rsidR="00AC030C" w:rsidRDefault="00AC030C" w:rsidP="005B21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1C1" w:rsidRDefault="005B21C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SVju0AAAAAUBAAAPAAAAAAAAAAEAIAAAACIAAABkcnMvZG93bnJldi54bWxQSwECFAAUAAAACACH&#10;TuJAMpWt9LoBAABiAwAADgAAAAAAAAABACAAAAAfAQAAZHJzL2Uyb0RvYy54bWxQSwUGAAAAAAYA&#10;BgBZAQAASwUAAAAA&#10;" filled="f" stroked="f" strokeweight=".5pt">
          <v:textbox style="mso-fit-shape-to-text:t" inset="0,0,0,0">
            <w:txbxContent>
              <w:p w:rsidR="005B21C1" w:rsidRDefault="005B21C1">
                <w:pPr>
                  <w:pStyle w:val="a3"/>
                </w:pPr>
                <w:r>
                  <w:rPr>
                    <w:rFonts w:hint="eastAsia"/>
                  </w:rPr>
                  <w:fldChar w:fldCharType="begin"/>
                </w:r>
                <w:r w:rsidR="00AC030C">
                  <w:rPr>
                    <w:rFonts w:hint="eastAsia"/>
                  </w:rPr>
                  <w:instrText xml:space="preserve"> PAGE  \* MERGEFORMAT </w:instrText>
                </w:r>
                <w:r>
                  <w:rPr>
                    <w:rFonts w:hint="eastAsia"/>
                  </w:rPr>
                  <w:fldChar w:fldCharType="separate"/>
                </w:r>
                <w:r w:rsidR="001B002F">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30C" w:rsidRDefault="00AC030C" w:rsidP="005B21C1">
      <w:pPr>
        <w:spacing w:line="240" w:lineRule="auto"/>
      </w:pPr>
      <w:r>
        <w:separator/>
      </w:r>
    </w:p>
  </w:footnote>
  <w:footnote w:type="continuationSeparator" w:id="0">
    <w:p w:rsidR="00AC030C" w:rsidRDefault="00AC030C" w:rsidP="005B21C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1C1"/>
    <w:rsid w:val="001B002F"/>
    <w:rsid w:val="005B21C1"/>
    <w:rsid w:val="00AC030C"/>
    <w:rsid w:val="727613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21C1"/>
    <w:pPr>
      <w:widowControl w:val="0"/>
      <w:spacing w:line="580" w:lineRule="exact"/>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B21C1"/>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2</cp:revision>
  <dcterms:created xsi:type="dcterms:W3CDTF">2021-11-09T02:14:00Z</dcterms:created>
  <dcterms:modified xsi:type="dcterms:W3CDTF">2021-11-09T02:14:00Z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