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30" w:rsidRDefault="00F74D65">
      <w:pPr>
        <w:pStyle w:val="a4"/>
        <w:spacing w:before="0" w:beforeAutospacing="0" w:after="0" w:afterAutospacing="0" w:line="520" w:lineRule="exact"/>
        <w:jc w:val="both"/>
        <w:rPr>
          <w:rFonts w:ascii="方正黑体_GBK" w:eastAsia="方正黑体_GBK" w:cs="方正黑体_GBK"/>
          <w:color w:val="000000"/>
          <w:sz w:val="32"/>
          <w:szCs w:val="32"/>
          <w:shd w:val="clear" w:color="auto" w:fill="FFFFFF"/>
        </w:rPr>
      </w:pPr>
      <w:r>
        <w:rPr>
          <w:rFonts w:ascii="方正黑体_GBK" w:eastAsia="方正黑体_GBK" w:cs="方正黑体_GBK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方正黑体_GBK" w:eastAsia="方正黑体_GBK" w:cs="方正黑体_GBK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127130" w:rsidRDefault="00F74D65">
      <w:pPr>
        <w:pStyle w:val="a4"/>
        <w:spacing w:beforeAutospacing="0" w:afterAutospacing="0" w:line="640" w:lineRule="exact"/>
        <w:jc w:val="center"/>
        <w:rPr>
          <w:rFonts w:ascii="方正小标宋_GBK" w:eastAsia="方正小标宋_GBK"/>
          <w:bCs/>
          <w:color w:val="000000"/>
          <w:sz w:val="44"/>
          <w:szCs w:val="44"/>
          <w:shd w:val="clear" w:color="auto" w:fill="FFFFFF"/>
        </w:rPr>
      </w:pPr>
      <w:r>
        <w:rPr>
          <w:rFonts w:ascii="方正小标宋_GBK" w:eastAsia="方正小标宋_GBK" w:hint="eastAsia"/>
          <w:bCs/>
          <w:color w:val="000000"/>
          <w:sz w:val="44"/>
          <w:szCs w:val="44"/>
          <w:shd w:val="clear" w:color="auto" w:fill="FFFFFF"/>
        </w:rPr>
        <w:t>202</w:t>
      </w:r>
      <w:r>
        <w:rPr>
          <w:rFonts w:ascii="方正小标宋_GBK" w:eastAsia="方正小标宋_GBK"/>
          <w:bCs/>
          <w:color w:val="000000"/>
          <w:sz w:val="44"/>
          <w:szCs w:val="44"/>
          <w:shd w:val="clear" w:color="auto" w:fill="FFFFFF"/>
        </w:rPr>
        <w:t>4</w:t>
      </w:r>
      <w:r>
        <w:rPr>
          <w:rFonts w:ascii="方正小标宋_GBK" w:eastAsia="方正小标宋_GBK" w:hint="eastAsia"/>
          <w:bCs/>
          <w:color w:val="000000"/>
          <w:sz w:val="44"/>
          <w:szCs w:val="44"/>
          <w:shd w:val="clear" w:color="auto" w:fill="FFFFFF"/>
        </w:rPr>
        <w:t>年第</w:t>
      </w:r>
      <w:r>
        <w:rPr>
          <w:rFonts w:ascii="方正小标宋_GBK" w:eastAsia="方正小标宋_GBK"/>
          <w:bCs/>
          <w:color w:val="000000"/>
          <w:sz w:val="44"/>
          <w:szCs w:val="44"/>
          <w:shd w:val="clear" w:color="auto" w:fill="FFFFFF"/>
        </w:rPr>
        <w:t>一</w:t>
      </w:r>
      <w:r>
        <w:rPr>
          <w:rFonts w:ascii="方正小标宋_GBK" w:eastAsia="方正小标宋_GBK" w:hint="eastAsia"/>
          <w:bCs/>
          <w:color w:val="000000"/>
          <w:sz w:val="44"/>
          <w:szCs w:val="44"/>
          <w:shd w:val="clear" w:color="auto" w:fill="FFFFFF"/>
        </w:rPr>
        <w:t>季度评标专家违规行为及处理情况</w:t>
      </w:r>
    </w:p>
    <w:p w:rsidR="00127130" w:rsidRDefault="00127130">
      <w:pPr>
        <w:pStyle w:val="7"/>
      </w:pPr>
    </w:p>
    <w:tbl>
      <w:tblPr>
        <w:tblW w:w="4943" w:type="pct"/>
        <w:jc w:val="center"/>
        <w:tblLayout w:type="fixed"/>
        <w:tblLook w:val="0000"/>
      </w:tblPr>
      <w:tblGrid>
        <w:gridCol w:w="481"/>
        <w:gridCol w:w="1138"/>
        <w:gridCol w:w="1560"/>
        <w:gridCol w:w="1560"/>
        <w:gridCol w:w="1080"/>
        <w:gridCol w:w="1243"/>
        <w:gridCol w:w="841"/>
        <w:gridCol w:w="523"/>
      </w:tblGrid>
      <w:tr w:rsidR="00127130">
        <w:trPr>
          <w:trHeight w:val="849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jc w:val="center"/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jc w:val="center"/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评标时间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jc w:val="center"/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招标人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jc w:val="center"/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jc w:val="center"/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专家姓名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jc w:val="center"/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违规情形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jc w:val="center"/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处理情况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jc w:val="center"/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127130">
        <w:trPr>
          <w:trHeight w:val="2696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spacing w:line="5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2024</w:t>
            </w:r>
            <w:r>
              <w:rPr>
                <w:rFonts w:cs="宋体"/>
                <w:sz w:val="22"/>
              </w:rPr>
              <w:t>年</w:t>
            </w:r>
            <w:r>
              <w:rPr>
                <w:rFonts w:cs="宋体"/>
                <w:sz w:val="22"/>
              </w:rPr>
              <w:t>1</w:t>
            </w:r>
            <w:r>
              <w:rPr>
                <w:rFonts w:cs="宋体"/>
                <w:sz w:val="22"/>
              </w:rPr>
              <w:t>月</w:t>
            </w:r>
            <w:r>
              <w:rPr>
                <w:rFonts w:cs="宋体"/>
                <w:sz w:val="22"/>
              </w:rPr>
              <w:t>10</w:t>
            </w:r>
            <w:r>
              <w:rPr>
                <w:rFonts w:cs="宋体"/>
                <w:sz w:val="22"/>
              </w:rPr>
              <w:t>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灵山县水利规划服务站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广西灵山县罗凤河丰塘镇修竹桥至榃朴桥段防洪整治工程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冯永光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迟到</w:t>
            </w:r>
            <w:r>
              <w:rPr>
                <w:rFonts w:cs="宋体"/>
                <w:sz w:val="22"/>
              </w:rPr>
              <w:t>16</w:t>
            </w:r>
            <w:r>
              <w:rPr>
                <w:rFonts w:cs="宋体"/>
                <w:sz w:val="22"/>
              </w:rPr>
              <w:t>分钟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spacing w:line="500" w:lineRule="exact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</w:rPr>
              <w:t>通报、报水利部门处理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spacing w:line="5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水利</w:t>
            </w:r>
          </w:p>
        </w:tc>
      </w:tr>
      <w:tr w:rsidR="00127130">
        <w:trPr>
          <w:trHeight w:val="2952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spacing w:line="5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2024</w:t>
            </w:r>
            <w:r>
              <w:rPr>
                <w:rFonts w:cs="宋体"/>
                <w:sz w:val="22"/>
              </w:rPr>
              <w:t>年</w:t>
            </w:r>
            <w:r>
              <w:rPr>
                <w:rFonts w:cs="宋体"/>
                <w:sz w:val="22"/>
              </w:rPr>
              <w:t>1</w:t>
            </w:r>
            <w:r>
              <w:rPr>
                <w:rFonts w:cs="宋体"/>
                <w:sz w:val="22"/>
              </w:rPr>
              <w:t>月</w:t>
            </w:r>
            <w:r>
              <w:rPr>
                <w:rFonts w:cs="宋体"/>
                <w:sz w:val="22"/>
              </w:rPr>
              <w:t>30</w:t>
            </w:r>
            <w:r>
              <w:rPr>
                <w:rFonts w:cs="宋体"/>
                <w:sz w:val="22"/>
              </w:rPr>
              <w:t>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灵山县荔兴产业投资有限公司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灵山县工人文化培训基地项目</w:t>
            </w:r>
            <w:r>
              <w:rPr>
                <w:rFonts w:cs="宋体"/>
                <w:sz w:val="22"/>
              </w:rPr>
              <w:t>-2#</w:t>
            </w:r>
            <w:r>
              <w:rPr>
                <w:rFonts w:cs="宋体"/>
                <w:sz w:val="22"/>
              </w:rPr>
              <w:t>、</w:t>
            </w:r>
            <w:r>
              <w:rPr>
                <w:rFonts w:cs="宋体"/>
                <w:sz w:val="22"/>
              </w:rPr>
              <w:t>3#</w:t>
            </w:r>
            <w:r>
              <w:rPr>
                <w:rFonts w:cs="宋体"/>
                <w:sz w:val="22"/>
              </w:rPr>
              <w:t>、</w:t>
            </w:r>
            <w:r>
              <w:rPr>
                <w:rFonts w:cs="宋体"/>
                <w:sz w:val="22"/>
              </w:rPr>
              <w:t>5#</w:t>
            </w:r>
            <w:r>
              <w:rPr>
                <w:rFonts w:cs="宋体"/>
                <w:sz w:val="22"/>
              </w:rPr>
              <w:t>、</w:t>
            </w:r>
            <w:r>
              <w:rPr>
                <w:rFonts w:cs="宋体"/>
                <w:sz w:val="22"/>
              </w:rPr>
              <w:t>6#</w:t>
            </w:r>
            <w:r>
              <w:rPr>
                <w:rFonts w:cs="宋体"/>
                <w:sz w:val="22"/>
              </w:rPr>
              <w:t>楼超前钻探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张继光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确认参加评标后不能加评标且未在确认参加评标后</w:t>
            </w:r>
            <w:r>
              <w:rPr>
                <w:rFonts w:cs="宋体"/>
                <w:sz w:val="22"/>
              </w:rPr>
              <w:t>30</w:t>
            </w:r>
            <w:r>
              <w:rPr>
                <w:rFonts w:cs="宋体"/>
                <w:sz w:val="22"/>
              </w:rPr>
              <w:t>分钟内请假的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-5</w:t>
            </w:r>
            <w:r>
              <w:rPr>
                <w:rFonts w:cs="宋体"/>
                <w:sz w:val="22"/>
              </w:rPr>
              <w:t>分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spacing w:line="5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房建市政</w:t>
            </w:r>
          </w:p>
        </w:tc>
      </w:tr>
      <w:tr w:rsidR="00127130">
        <w:trPr>
          <w:trHeight w:val="3085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spacing w:line="5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2024</w:t>
            </w:r>
            <w:r>
              <w:rPr>
                <w:rFonts w:cs="宋体"/>
                <w:sz w:val="22"/>
              </w:rPr>
              <w:t>年</w:t>
            </w:r>
            <w:r>
              <w:rPr>
                <w:rFonts w:cs="宋体"/>
                <w:sz w:val="22"/>
              </w:rPr>
              <w:t>2</w:t>
            </w:r>
            <w:r>
              <w:rPr>
                <w:rFonts w:cs="宋体"/>
                <w:sz w:val="22"/>
              </w:rPr>
              <w:t>月</w:t>
            </w:r>
            <w:r>
              <w:rPr>
                <w:rFonts w:cs="宋体"/>
                <w:sz w:val="22"/>
              </w:rPr>
              <w:t>23</w:t>
            </w:r>
            <w:r>
              <w:rPr>
                <w:rFonts w:cs="宋体"/>
                <w:sz w:val="22"/>
              </w:rPr>
              <w:t>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spacing w:line="500" w:lineRule="exact"/>
              <w:jc w:val="center"/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灵山县红十字会医院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灵山县红十字会医院整体搬迁医疗区建设项目（室外配套工程）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spacing w:line="500" w:lineRule="exact"/>
              <w:jc w:val="center"/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陈宝红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参加评标时间迟到</w:t>
            </w:r>
            <w:r>
              <w:rPr>
                <w:rFonts w:cs="宋体"/>
                <w:sz w:val="22"/>
              </w:rPr>
              <w:t>30</w:t>
            </w:r>
            <w:r>
              <w:rPr>
                <w:rFonts w:cs="宋体"/>
                <w:sz w:val="22"/>
              </w:rPr>
              <w:t>分钟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-3</w:t>
            </w:r>
            <w:r>
              <w:rPr>
                <w:rFonts w:cs="宋体"/>
                <w:sz w:val="22"/>
              </w:rPr>
              <w:t>分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房建市政</w:t>
            </w:r>
          </w:p>
          <w:p w:rsidR="00127130" w:rsidRDefault="00127130">
            <w:pPr>
              <w:rPr>
                <w:rFonts w:cs="宋体"/>
                <w:sz w:val="22"/>
              </w:rPr>
            </w:pPr>
          </w:p>
          <w:p w:rsidR="00127130" w:rsidRDefault="00127130">
            <w:pPr>
              <w:rPr>
                <w:rFonts w:cs="宋体"/>
                <w:sz w:val="22"/>
              </w:rPr>
            </w:pPr>
          </w:p>
        </w:tc>
      </w:tr>
      <w:tr w:rsidR="00127130">
        <w:trPr>
          <w:trHeight w:val="2952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spacing w:line="5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2024</w:t>
            </w:r>
            <w:r>
              <w:rPr>
                <w:rFonts w:cs="宋体"/>
                <w:sz w:val="22"/>
              </w:rPr>
              <w:t>年</w:t>
            </w:r>
            <w:r>
              <w:rPr>
                <w:rFonts w:cs="宋体"/>
                <w:sz w:val="22"/>
              </w:rPr>
              <w:t>2</w:t>
            </w:r>
            <w:r>
              <w:rPr>
                <w:rFonts w:cs="宋体"/>
                <w:sz w:val="22"/>
              </w:rPr>
              <w:t>月</w:t>
            </w:r>
            <w:r>
              <w:rPr>
                <w:rFonts w:cs="宋体"/>
                <w:sz w:val="22"/>
              </w:rPr>
              <w:t>28</w:t>
            </w:r>
            <w:r>
              <w:rPr>
                <w:rFonts w:cs="宋体"/>
                <w:sz w:val="22"/>
              </w:rPr>
              <w:t>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spacing w:line="500" w:lineRule="exact"/>
              <w:jc w:val="center"/>
              <w:rPr>
                <w:rFonts w:cs="宋体"/>
                <w:sz w:val="22"/>
              </w:rPr>
            </w:pPr>
            <w:r>
              <w:rPr>
                <w:rFonts w:cs="Arial"/>
                <w:sz w:val="22"/>
              </w:rPr>
              <w:t>中国人民银行钦州市分行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中国人民银行钦州市分行物业管理服务招标项目（复议）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spacing w:line="500" w:lineRule="exact"/>
              <w:jc w:val="center"/>
              <w:rPr>
                <w:rFonts w:cs="宋体"/>
                <w:sz w:val="22"/>
              </w:rPr>
            </w:pPr>
            <w:r>
              <w:rPr>
                <w:rFonts w:cs="Arial"/>
                <w:sz w:val="22"/>
              </w:rPr>
              <w:t>毛木秀、黄栋、彭定辈、廖建深、罗贵支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Arial"/>
                <w:sz w:val="22"/>
              </w:rPr>
              <w:t>在评标过程中因评标专家原因导致重新评审的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各</w:t>
            </w:r>
            <w:r>
              <w:rPr>
                <w:rFonts w:cs="宋体"/>
                <w:sz w:val="22"/>
              </w:rPr>
              <w:t>-10</w:t>
            </w:r>
            <w:r>
              <w:rPr>
                <w:rFonts w:cs="宋体"/>
                <w:sz w:val="22"/>
              </w:rPr>
              <w:t>分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采购</w:t>
            </w:r>
          </w:p>
        </w:tc>
      </w:tr>
      <w:tr w:rsidR="00127130">
        <w:trPr>
          <w:trHeight w:val="2994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spacing w:line="5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2024</w:t>
            </w:r>
            <w:r>
              <w:rPr>
                <w:rFonts w:cs="宋体"/>
                <w:sz w:val="22"/>
              </w:rPr>
              <w:t>年</w:t>
            </w:r>
            <w:r>
              <w:rPr>
                <w:rFonts w:cs="宋体"/>
                <w:sz w:val="22"/>
              </w:rPr>
              <w:t>3</w:t>
            </w:r>
            <w:r>
              <w:rPr>
                <w:rFonts w:cs="宋体"/>
                <w:sz w:val="22"/>
              </w:rPr>
              <w:t>月</w:t>
            </w:r>
            <w:r>
              <w:rPr>
                <w:rFonts w:cs="宋体"/>
                <w:sz w:val="22"/>
              </w:rPr>
              <w:t>18</w:t>
            </w:r>
            <w:r>
              <w:rPr>
                <w:rFonts w:cs="宋体"/>
                <w:sz w:val="22"/>
              </w:rPr>
              <w:t>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spacing w:line="500" w:lineRule="exact"/>
              <w:jc w:val="center"/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灵山县移民工作服务中心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灵山县泽丰农产品冷链物流加工基地</w:t>
            </w:r>
            <w:r>
              <w:rPr>
                <w:rFonts w:cs="宋体"/>
                <w:sz w:val="22"/>
              </w:rPr>
              <w:t>-</w:t>
            </w:r>
            <w:r>
              <w:rPr>
                <w:rFonts w:cs="宋体"/>
                <w:sz w:val="22"/>
              </w:rPr>
              <w:t>设备采购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spacing w:line="500" w:lineRule="exact"/>
              <w:jc w:val="center"/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麦祝云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因专家不及时变更个人信息导致影响评标的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Arial"/>
                <w:sz w:val="22"/>
              </w:rPr>
              <w:t>通报、报财政部门处理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27130" w:rsidRDefault="00F74D65">
            <w:pPr>
              <w:rPr>
                <w:rFonts w:cs="宋体"/>
                <w:sz w:val="22"/>
              </w:rPr>
            </w:pPr>
            <w:r>
              <w:rPr>
                <w:rFonts w:cs="宋体"/>
                <w:sz w:val="22"/>
              </w:rPr>
              <w:t>采购</w:t>
            </w:r>
          </w:p>
        </w:tc>
      </w:tr>
    </w:tbl>
    <w:p w:rsidR="00127130" w:rsidRDefault="00127130"/>
    <w:p w:rsidR="00127130" w:rsidRDefault="00127130"/>
    <w:p w:rsidR="00127130" w:rsidRDefault="00127130"/>
    <w:p w:rsidR="00127130" w:rsidRDefault="00127130"/>
    <w:p w:rsidR="00127130" w:rsidRDefault="00127130"/>
    <w:p w:rsidR="00127130" w:rsidRDefault="00127130"/>
    <w:p w:rsidR="00127130" w:rsidRDefault="00127130"/>
    <w:p w:rsidR="00127130" w:rsidRDefault="00127130"/>
    <w:p w:rsidR="00127130" w:rsidRDefault="00127130"/>
    <w:p w:rsidR="00127130" w:rsidRDefault="00127130"/>
    <w:p w:rsidR="00127130" w:rsidRDefault="00127130"/>
    <w:p w:rsidR="00127130" w:rsidRDefault="00127130"/>
    <w:p w:rsidR="00127130" w:rsidRDefault="00127130"/>
    <w:p w:rsidR="00127130" w:rsidRDefault="00127130"/>
    <w:p w:rsidR="00127130" w:rsidRDefault="00127130"/>
    <w:p w:rsidR="00127130" w:rsidRDefault="00127130"/>
    <w:p w:rsidR="00127130" w:rsidRDefault="00127130">
      <w:bookmarkStart w:id="0" w:name="_GoBack"/>
      <w:bookmarkEnd w:id="0"/>
    </w:p>
    <w:p w:rsidR="00127130" w:rsidRDefault="00127130"/>
    <w:p w:rsidR="00127130" w:rsidRDefault="00127130"/>
    <w:p w:rsidR="00127130" w:rsidRDefault="00127130">
      <w:pPr>
        <w:pStyle w:val="a4"/>
        <w:spacing w:before="0" w:beforeAutospacing="0" w:after="0" w:afterAutospacing="0" w:line="560" w:lineRule="exact"/>
        <w:jc w:val="both"/>
        <w:rPr>
          <w:rFonts w:ascii="方正仿宋_GBK" w:eastAsia="方正仿宋_GBK"/>
          <w:color w:val="000000"/>
          <w:sz w:val="32"/>
          <w:szCs w:val="32"/>
          <w:shd w:val="clear" w:color="auto" w:fill="FFFFFF"/>
        </w:rPr>
      </w:pPr>
    </w:p>
    <w:sectPr w:rsidR="00127130" w:rsidSect="00127130">
      <w:footerReference w:type="default" r:id="rId6"/>
      <w:footerReference w:type="first" r:id="rId7"/>
      <w:pgSz w:w="11907" w:h="16839"/>
      <w:pgMar w:top="1440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D65" w:rsidRDefault="00F74D65" w:rsidP="00127130">
      <w:r>
        <w:separator/>
      </w:r>
    </w:p>
  </w:endnote>
  <w:endnote w:type="continuationSeparator" w:id="0">
    <w:p w:rsidR="00F74D65" w:rsidRDefault="00F74D65" w:rsidP="00127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30" w:rsidRDefault="00127130">
    <w:pPr>
      <w:pStyle w:val="a3"/>
    </w:pPr>
    <w:r>
      <w:pict>
        <v:rect id="文本框 1 3" o:spid="_x0000_s1025" style="position:absolute;margin-left:9pt;margin-top:0;width:49pt;height:16.1pt;z-index:10;mso-wrap-style:none;mso-wrap-distance-left:3.17494mm;mso-wrap-distance-right:3.17494mm;mso-position-horizontal:outside;mso-position-horizontal-relative:margin#_x0000_t1" filled="f" stroked="f" strokeweight=".5pt">
          <v:textbox id="848custom" style="mso-fit-shape-to-text:t" inset="0,0,0,0">
            <w:txbxContent>
              <w:p w:rsidR="00127130" w:rsidRDefault="00F74D65">
                <w:pPr>
                  <w:pStyle w:val="a3"/>
                  <w:rPr>
                    <w:rFonts w:ascii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  <w:szCs w:val="28"/>
                  </w:rPr>
                  <w:t xml:space="preserve">— </w:t>
                </w:r>
                <w:r w:rsidR="00127130">
                  <w:rPr>
                    <w:rFonts w:asci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/>
                    <w:sz w:val="28"/>
                    <w:szCs w:val="28"/>
                  </w:rPr>
                  <w:instrText xml:space="preserve"> PAGE  \* MERGEFORMAT </w:instrText>
                </w:r>
                <w:r w:rsidR="00127130">
                  <w:rPr>
                    <w:rFonts w:ascii="Times New Roman"/>
                    <w:sz w:val="28"/>
                    <w:szCs w:val="28"/>
                  </w:rPr>
                  <w:fldChar w:fldCharType="separate"/>
                </w:r>
                <w:r w:rsidR="00FE21E8">
                  <w:rPr>
                    <w:rFonts w:ascii="Times New Roman"/>
                    <w:noProof/>
                    <w:sz w:val="28"/>
                    <w:szCs w:val="28"/>
                  </w:rPr>
                  <w:t>2</w:t>
                </w:r>
                <w:r w:rsidR="00127130">
                  <w:rPr>
                    <w:rFonts w:asci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30" w:rsidRDefault="00F74D65">
    <w:pPr>
      <w:pStyle w:val="a3"/>
      <w:rPr>
        <w:rFonts w:ascii="Times New Roman"/>
        <w:sz w:val="28"/>
        <w:szCs w:val="28"/>
      </w:rPr>
    </w:pPr>
    <w:r>
      <w:rPr>
        <w:rFonts w:ascii="Times New Roman"/>
        <w:sz w:val="28"/>
        <w:szCs w:val="28"/>
      </w:rPr>
      <w:t xml:space="preserve">— </w:t>
    </w:r>
    <w:r w:rsidR="00127130">
      <w:rPr>
        <w:rFonts w:ascii="Times New Roman"/>
        <w:sz w:val="28"/>
        <w:szCs w:val="28"/>
      </w:rPr>
      <w:fldChar w:fldCharType="begin"/>
    </w:r>
    <w:r>
      <w:rPr>
        <w:rFonts w:ascii="Times New Roman"/>
        <w:sz w:val="28"/>
        <w:szCs w:val="28"/>
      </w:rPr>
      <w:instrText xml:space="preserve"> PAGE  \* MERGEFORMAT </w:instrText>
    </w:r>
    <w:r w:rsidR="00127130">
      <w:rPr>
        <w:rFonts w:ascii="Times New Roman"/>
        <w:sz w:val="28"/>
        <w:szCs w:val="28"/>
      </w:rPr>
      <w:fldChar w:fldCharType="separate"/>
    </w:r>
    <w:r>
      <w:rPr>
        <w:rFonts w:ascii="Times New Roman"/>
        <w:sz w:val="28"/>
        <w:szCs w:val="28"/>
      </w:rPr>
      <w:t>1</w:t>
    </w:r>
    <w:r w:rsidR="00127130">
      <w:rPr>
        <w:rFonts w:ascii="Times New Roman"/>
        <w:sz w:val="28"/>
        <w:szCs w:val="28"/>
      </w:rPr>
      <w:fldChar w:fldCharType="end"/>
    </w:r>
    <w:r>
      <w:rPr>
        <w:rFonts w:ascii="Times New Roman"/>
        <w:sz w:val="28"/>
        <w:szCs w:val="28"/>
      </w:rPr>
      <w:t xml:space="preserve"> —</w:t>
    </w:r>
  </w:p>
  <w:p w:rsidR="00127130" w:rsidRDefault="001271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D65" w:rsidRDefault="00F74D65" w:rsidP="00127130">
      <w:r>
        <w:separator/>
      </w:r>
    </w:p>
  </w:footnote>
  <w:footnote w:type="continuationSeparator" w:id="0">
    <w:p w:rsidR="00F74D65" w:rsidRDefault="00F74D65" w:rsidP="00127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AltKinsokuLineBreakRules/>
    <w:splitPgBreakAndParaMark/>
  </w:compat>
  <w:rsids>
    <w:rsidRoot w:val="00127130"/>
    <w:rsid w:val="00127130"/>
    <w:rsid w:val="00F74D65"/>
    <w:rsid w:val="00FE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7130"/>
    <w:pPr>
      <w:widowControl w:val="0"/>
    </w:pPr>
    <w:rPr>
      <w:rFonts w:ascii="宋体"/>
      <w:kern w:val="2"/>
      <w:sz w:val="24"/>
      <w:szCs w:val="21"/>
    </w:rPr>
  </w:style>
  <w:style w:type="paragraph" w:styleId="1">
    <w:name w:val="heading 1"/>
    <w:basedOn w:val="a"/>
    <w:next w:val="a"/>
    <w:rsid w:val="0012713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12713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12713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index 7"/>
    <w:next w:val="a"/>
    <w:autoRedefine/>
    <w:rsid w:val="00127130"/>
    <w:pPr>
      <w:widowControl w:val="0"/>
      <w:ind w:left="2520"/>
    </w:pPr>
    <w:rPr>
      <w:rFonts w:ascii="宋体"/>
      <w:kern w:val="2"/>
      <w:sz w:val="24"/>
      <w:szCs w:val="21"/>
    </w:rPr>
  </w:style>
  <w:style w:type="paragraph" w:styleId="a3">
    <w:name w:val="footer"/>
    <w:rsid w:val="00127130"/>
    <w:pPr>
      <w:widowControl w:val="0"/>
      <w:tabs>
        <w:tab w:val="center" w:pos="4153"/>
        <w:tab w:val="right" w:pos="8306"/>
      </w:tabs>
      <w:snapToGrid w:val="0"/>
    </w:pPr>
    <w:rPr>
      <w:rFonts w:ascii="宋体"/>
      <w:kern w:val="2"/>
      <w:sz w:val="18"/>
      <w:szCs w:val="21"/>
    </w:rPr>
  </w:style>
  <w:style w:type="paragraph" w:styleId="a4">
    <w:name w:val="Normal (Web)"/>
    <w:rsid w:val="00127130"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79</Words>
  <Characters>452</Characters>
  <Application>Microsoft Office Word</Application>
  <DocSecurity>0</DocSecurity>
  <Lines>3</Lines>
  <Paragraphs>1</Paragraphs>
  <ScaleCrop>false</ScaleCrop>
  <Company>Windows 用户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cp:lastPrinted>2024-04-03T06:30:00Z</cp:lastPrinted>
  <dcterms:created xsi:type="dcterms:W3CDTF">2024-04-02T07:02:00Z</dcterms:created>
  <dcterms:modified xsi:type="dcterms:W3CDTF">2024-04-08T07:12:00Z</dcterms:modified>
</cp:coreProperties>
</file>